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4707C" w14:textId="77777777" w:rsidR="00C72DCE" w:rsidRPr="00503BB7" w:rsidRDefault="00C72DCE" w:rsidP="00F779A1">
      <w:pPr>
        <w:jc w:val="center"/>
        <w:rPr>
          <w:b/>
          <w:bCs/>
          <w:i/>
          <w:iCs/>
        </w:rPr>
      </w:pPr>
      <w:r w:rsidRPr="004C6B14">
        <w:rPr>
          <w:sz w:val="56"/>
          <w:szCs w:val="56"/>
        </w:rPr>
        <w:t>Procurement &amp; Commercial</w:t>
      </w:r>
    </w:p>
    <w:p w14:paraId="672A6659" w14:textId="77777777" w:rsidR="00C72DCE" w:rsidRPr="004C6B14" w:rsidRDefault="00C72DCE" w:rsidP="00C72DCE">
      <w:pPr>
        <w:jc w:val="center"/>
        <w:rPr>
          <w:sz w:val="56"/>
          <w:szCs w:val="56"/>
        </w:rPr>
      </w:pPr>
    </w:p>
    <w:p w14:paraId="0D6B1BF9" w14:textId="77777777" w:rsidR="00C72DCE" w:rsidRDefault="00B718E5" w:rsidP="00C72DCE">
      <w:pPr>
        <w:jc w:val="center"/>
        <w:rPr>
          <w:sz w:val="56"/>
          <w:szCs w:val="56"/>
        </w:rPr>
      </w:pPr>
      <w:r>
        <w:rPr>
          <w:sz w:val="56"/>
          <w:szCs w:val="56"/>
        </w:rPr>
        <w:t>RFI</w:t>
      </w:r>
      <w:r w:rsidR="00A70AD5">
        <w:rPr>
          <w:sz w:val="56"/>
          <w:szCs w:val="56"/>
        </w:rPr>
        <w:t xml:space="preserve"> Attachment 1</w:t>
      </w:r>
    </w:p>
    <w:p w14:paraId="407A884D" w14:textId="77777777" w:rsidR="00AF25A7" w:rsidRDefault="00A70AD5" w:rsidP="00C72DCE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Glossary of Terms</w:t>
      </w:r>
    </w:p>
    <w:p w14:paraId="0A37501D" w14:textId="77777777" w:rsidR="00C72DCE" w:rsidRPr="007E3D6E" w:rsidRDefault="00C72DCE" w:rsidP="00C72DCE">
      <w:pPr>
        <w:jc w:val="center"/>
        <w:rPr>
          <w:b/>
          <w:noProof/>
          <w:lang w:eastAsia="en-GB"/>
        </w:rPr>
      </w:pPr>
    </w:p>
    <w:p w14:paraId="5DAB6C7B" w14:textId="76D649D6" w:rsidR="00C72DCE" w:rsidRPr="007E3D6E" w:rsidRDefault="00715E20" w:rsidP="00C72DCE">
      <w:pPr>
        <w:jc w:val="center"/>
        <w:rPr>
          <w:b/>
          <w:noProof/>
          <w:lang w:eastAsia="en-GB"/>
        </w:rPr>
      </w:pPr>
      <w:r w:rsidRPr="007E3D6E">
        <w:rPr>
          <w:b/>
          <w:noProof/>
          <w:lang w:eastAsia="en-GB"/>
        </w:rPr>
        <w:t>RFI OO Services - EV Charging software - Multisite 1225</w:t>
      </w:r>
    </w:p>
    <w:p w14:paraId="15DB9EE4" w14:textId="63170FDD" w:rsidR="00715E20" w:rsidRPr="007E3D6E" w:rsidRDefault="007E3D6E" w:rsidP="00C72DCE">
      <w:pPr>
        <w:jc w:val="center"/>
        <w:rPr>
          <w:b/>
          <w:noProof/>
          <w:lang w:eastAsia="en-GB"/>
        </w:rPr>
      </w:pPr>
      <w:r w:rsidRPr="007E3D6E">
        <w:rPr>
          <w:b/>
          <w:noProof/>
          <w:lang w:eastAsia="en-GB"/>
        </w:rPr>
        <w:t>Reference SSE 11973</w:t>
      </w:r>
    </w:p>
    <w:p w14:paraId="02EB378F" w14:textId="77777777" w:rsidR="00C72DCE" w:rsidRPr="004C6B14" w:rsidRDefault="00C72DCE" w:rsidP="00C72DCE">
      <w:pPr>
        <w:jc w:val="center"/>
      </w:pPr>
    </w:p>
    <w:p w14:paraId="6A05A809" w14:textId="77777777" w:rsidR="00AF25A7" w:rsidRDefault="00B8665F">
      <w:pPr>
        <w:spacing w:before="0" w:after="0"/>
        <w:rPr>
          <w:b/>
          <w:color w:val="FF0000"/>
        </w:rPr>
      </w:pPr>
      <w:r>
        <w:rPr>
          <w:b/>
          <w:color w:val="FF0000"/>
        </w:rPr>
        <w:br w:type="page"/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017086" w:rsidRPr="0078177A" w14:paraId="27DA3B12" w14:textId="77777777" w:rsidTr="32E687D7">
        <w:tc>
          <w:tcPr>
            <w:tcW w:w="2977" w:type="dxa"/>
            <w:shd w:val="clear" w:color="auto" w:fill="DBE5F1" w:themeFill="accent1" w:themeFillTint="33"/>
          </w:tcPr>
          <w:p w14:paraId="0FB00C8A" w14:textId="77777777" w:rsidR="00017086" w:rsidRPr="0078177A" w:rsidRDefault="00017086" w:rsidP="00D1715A">
            <w:pPr>
              <w:rPr>
                <w:b/>
                <w:color w:val="002060"/>
              </w:rPr>
            </w:pPr>
            <w:r w:rsidRPr="0078177A">
              <w:rPr>
                <w:b/>
                <w:color w:val="002060"/>
              </w:rPr>
              <w:lastRenderedPageBreak/>
              <w:t>Authority</w:t>
            </w:r>
          </w:p>
        </w:tc>
        <w:tc>
          <w:tcPr>
            <w:tcW w:w="7229" w:type="dxa"/>
          </w:tcPr>
          <w:p w14:paraId="336FE1C2" w14:textId="77777777" w:rsidR="00017086" w:rsidRPr="0078177A" w:rsidRDefault="00017086" w:rsidP="00D1715A">
            <w:pPr>
              <w:rPr>
                <w:color w:val="002060"/>
              </w:rPr>
            </w:pPr>
            <w:r w:rsidRPr="0078177A">
              <w:rPr>
                <w:color w:val="002060"/>
              </w:rPr>
              <w:t>The legal entity or entities for whom the Procurement is carried out.  The party to the Contract detailed in the draft Contract</w:t>
            </w:r>
          </w:p>
        </w:tc>
      </w:tr>
      <w:tr w:rsidR="00017086" w:rsidRPr="0078177A" w14:paraId="46FC4F0F" w14:textId="77777777" w:rsidTr="32E687D7">
        <w:tc>
          <w:tcPr>
            <w:tcW w:w="2977" w:type="dxa"/>
            <w:shd w:val="clear" w:color="auto" w:fill="DBE5F1" w:themeFill="accent1" w:themeFillTint="33"/>
          </w:tcPr>
          <w:p w14:paraId="75DADCA5" w14:textId="77777777" w:rsidR="00017086" w:rsidRPr="0078177A" w:rsidRDefault="00017086" w:rsidP="00D1715A">
            <w:pPr>
              <w:rPr>
                <w:b/>
                <w:color w:val="002060"/>
              </w:rPr>
            </w:pPr>
            <w:r w:rsidRPr="0078177A">
              <w:rPr>
                <w:b/>
                <w:color w:val="002060"/>
              </w:rPr>
              <w:t>Tender</w:t>
            </w:r>
          </w:p>
        </w:tc>
        <w:tc>
          <w:tcPr>
            <w:tcW w:w="7229" w:type="dxa"/>
          </w:tcPr>
          <w:p w14:paraId="353A8523" w14:textId="77777777" w:rsidR="00017086" w:rsidRPr="0078177A" w:rsidRDefault="00017086" w:rsidP="00D1715A">
            <w:pPr>
              <w:rPr>
                <w:color w:val="002060"/>
              </w:rPr>
            </w:pPr>
            <w:r w:rsidRPr="0078177A">
              <w:rPr>
                <w:color w:val="002060"/>
              </w:rPr>
              <w:t>Proposal, Quotation or Tender for the goods, works or services required by the Authority</w:t>
            </w:r>
          </w:p>
        </w:tc>
      </w:tr>
      <w:tr w:rsidR="00017086" w:rsidRPr="0078177A" w14:paraId="0C3BD743" w14:textId="77777777" w:rsidTr="32E687D7">
        <w:tc>
          <w:tcPr>
            <w:tcW w:w="2977" w:type="dxa"/>
            <w:shd w:val="clear" w:color="auto" w:fill="DBE5F1" w:themeFill="accent1" w:themeFillTint="33"/>
          </w:tcPr>
          <w:p w14:paraId="4DA6AF8E" w14:textId="77777777" w:rsidR="00017086" w:rsidRPr="0078177A" w:rsidRDefault="00017086" w:rsidP="00D1715A">
            <w:pPr>
              <w:rPr>
                <w:b/>
                <w:color w:val="002060"/>
              </w:rPr>
            </w:pPr>
            <w:proofErr w:type="spellStart"/>
            <w:r w:rsidRPr="0078177A">
              <w:rPr>
                <w:b/>
                <w:color w:val="002060"/>
              </w:rPr>
              <w:t>RFx</w:t>
            </w:r>
            <w:proofErr w:type="spellEnd"/>
          </w:p>
        </w:tc>
        <w:tc>
          <w:tcPr>
            <w:tcW w:w="7229" w:type="dxa"/>
          </w:tcPr>
          <w:p w14:paraId="7D6F1018" w14:textId="77777777" w:rsidR="00017086" w:rsidRPr="0078177A" w:rsidRDefault="00017086" w:rsidP="00D1715A">
            <w:pPr>
              <w:rPr>
                <w:color w:val="002060"/>
              </w:rPr>
            </w:pPr>
            <w:r w:rsidRPr="0078177A">
              <w:rPr>
                <w:color w:val="002060"/>
              </w:rPr>
              <w:t>Request for Proposal, Quotation or Information (as appropriate)</w:t>
            </w:r>
          </w:p>
        </w:tc>
      </w:tr>
      <w:tr w:rsidR="00017086" w:rsidRPr="0078177A" w14:paraId="1006B04F" w14:textId="77777777" w:rsidTr="32E687D7">
        <w:tc>
          <w:tcPr>
            <w:tcW w:w="2977" w:type="dxa"/>
            <w:shd w:val="clear" w:color="auto" w:fill="DBE5F1" w:themeFill="accent1" w:themeFillTint="33"/>
          </w:tcPr>
          <w:p w14:paraId="3D7DA384" w14:textId="77777777" w:rsidR="00017086" w:rsidRPr="0078177A" w:rsidRDefault="00017086" w:rsidP="00D1715A">
            <w:pPr>
              <w:rPr>
                <w:b/>
                <w:color w:val="002060"/>
              </w:rPr>
            </w:pPr>
            <w:r w:rsidRPr="0078177A">
              <w:rPr>
                <w:b/>
                <w:color w:val="002060"/>
              </w:rPr>
              <w:t>RFQ</w:t>
            </w:r>
          </w:p>
        </w:tc>
        <w:tc>
          <w:tcPr>
            <w:tcW w:w="7229" w:type="dxa"/>
          </w:tcPr>
          <w:p w14:paraId="74C81AA7" w14:textId="77777777" w:rsidR="00017086" w:rsidRPr="0078177A" w:rsidRDefault="00017086" w:rsidP="00D1715A">
            <w:pPr>
              <w:rPr>
                <w:color w:val="002060"/>
              </w:rPr>
            </w:pPr>
            <w:r w:rsidRPr="0078177A">
              <w:rPr>
                <w:color w:val="002060"/>
              </w:rPr>
              <w:t>Request for Quotation</w:t>
            </w:r>
          </w:p>
        </w:tc>
      </w:tr>
      <w:tr w:rsidR="00017086" w:rsidRPr="0078177A" w14:paraId="3DCAF35D" w14:textId="77777777" w:rsidTr="32E687D7">
        <w:tc>
          <w:tcPr>
            <w:tcW w:w="2977" w:type="dxa"/>
            <w:shd w:val="clear" w:color="auto" w:fill="DBE5F1" w:themeFill="accent1" w:themeFillTint="33"/>
          </w:tcPr>
          <w:p w14:paraId="219413DF" w14:textId="77777777" w:rsidR="00017086" w:rsidRPr="0078177A" w:rsidRDefault="00017086" w:rsidP="00D1715A">
            <w:pPr>
              <w:rPr>
                <w:b/>
                <w:color w:val="002060"/>
              </w:rPr>
            </w:pPr>
            <w:r w:rsidRPr="0078177A">
              <w:rPr>
                <w:b/>
                <w:color w:val="002060"/>
              </w:rPr>
              <w:t>RFP</w:t>
            </w:r>
          </w:p>
        </w:tc>
        <w:tc>
          <w:tcPr>
            <w:tcW w:w="7229" w:type="dxa"/>
          </w:tcPr>
          <w:p w14:paraId="4101412E" w14:textId="77777777" w:rsidR="00017086" w:rsidRPr="0078177A" w:rsidRDefault="00017086" w:rsidP="00D1715A">
            <w:pPr>
              <w:rPr>
                <w:color w:val="002060"/>
              </w:rPr>
            </w:pPr>
            <w:r w:rsidRPr="0078177A">
              <w:rPr>
                <w:color w:val="002060"/>
              </w:rPr>
              <w:t>Request for Proposal</w:t>
            </w:r>
          </w:p>
        </w:tc>
      </w:tr>
      <w:tr w:rsidR="00017086" w:rsidRPr="0078177A" w14:paraId="26AF8358" w14:textId="77777777" w:rsidTr="32E687D7">
        <w:tc>
          <w:tcPr>
            <w:tcW w:w="2977" w:type="dxa"/>
            <w:shd w:val="clear" w:color="auto" w:fill="DBE5F1" w:themeFill="accent1" w:themeFillTint="33"/>
          </w:tcPr>
          <w:p w14:paraId="7B0C4074" w14:textId="77777777" w:rsidR="00017086" w:rsidRPr="0078177A" w:rsidRDefault="00017086" w:rsidP="00D1715A">
            <w:pPr>
              <w:rPr>
                <w:b/>
                <w:color w:val="002060"/>
              </w:rPr>
            </w:pPr>
            <w:r w:rsidRPr="0078177A">
              <w:rPr>
                <w:b/>
                <w:color w:val="002060"/>
              </w:rPr>
              <w:t>RFI</w:t>
            </w:r>
          </w:p>
        </w:tc>
        <w:tc>
          <w:tcPr>
            <w:tcW w:w="7229" w:type="dxa"/>
          </w:tcPr>
          <w:p w14:paraId="3D059D82" w14:textId="77777777" w:rsidR="00017086" w:rsidRPr="0078177A" w:rsidRDefault="00017086" w:rsidP="00D1715A">
            <w:pPr>
              <w:rPr>
                <w:color w:val="002060"/>
              </w:rPr>
            </w:pPr>
            <w:r w:rsidRPr="0078177A">
              <w:rPr>
                <w:color w:val="002060"/>
              </w:rPr>
              <w:t>Request for Information</w:t>
            </w:r>
          </w:p>
        </w:tc>
      </w:tr>
      <w:tr w:rsidR="00017086" w:rsidRPr="0078177A" w14:paraId="76D2A611" w14:textId="77777777" w:rsidTr="32E687D7">
        <w:tc>
          <w:tcPr>
            <w:tcW w:w="2977" w:type="dxa"/>
            <w:shd w:val="clear" w:color="auto" w:fill="DBE5F1" w:themeFill="accent1" w:themeFillTint="33"/>
          </w:tcPr>
          <w:p w14:paraId="24F3DB08" w14:textId="77777777" w:rsidR="00017086" w:rsidRPr="0078177A" w:rsidRDefault="00017086" w:rsidP="00D1715A">
            <w:pPr>
              <w:rPr>
                <w:b/>
                <w:color w:val="002060"/>
              </w:rPr>
            </w:pPr>
            <w:r w:rsidRPr="0078177A">
              <w:rPr>
                <w:b/>
                <w:color w:val="002060"/>
              </w:rPr>
              <w:t>Potential Provider</w:t>
            </w:r>
          </w:p>
        </w:tc>
        <w:tc>
          <w:tcPr>
            <w:tcW w:w="7229" w:type="dxa"/>
          </w:tcPr>
          <w:p w14:paraId="4420A053" w14:textId="77777777" w:rsidR="00017086" w:rsidRPr="0078177A" w:rsidRDefault="00017086" w:rsidP="00D1715A">
            <w:pPr>
              <w:rPr>
                <w:color w:val="002060"/>
              </w:rPr>
            </w:pPr>
            <w:r w:rsidRPr="0078177A">
              <w:rPr>
                <w:color w:val="002060"/>
              </w:rPr>
              <w:t xml:space="preserve">Party selected to submit a response to the </w:t>
            </w:r>
            <w:proofErr w:type="spellStart"/>
            <w:r w:rsidRPr="0078177A">
              <w:rPr>
                <w:color w:val="002060"/>
              </w:rPr>
              <w:t>RFx</w:t>
            </w:r>
            <w:proofErr w:type="spellEnd"/>
          </w:p>
        </w:tc>
      </w:tr>
      <w:tr w:rsidR="00017086" w:rsidRPr="0078177A" w14:paraId="0632BD93" w14:textId="77777777" w:rsidTr="32E687D7">
        <w:tc>
          <w:tcPr>
            <w:tcW w:w="2977" w:type="dxa"/>
            <w:shd w:val="clear" w:color="auto" w:fill="DBE5F1" w:themeFill="accent1" w:themeFillTint="33"/>
          </w:tcPr>
          <w:p w14:paraId="44C08853" w14:textId="77777777" w:rsidR="00017086" w:rsidRPr="0078177A" w:rsidRDefault="00017086" w:rsidP="00D1715A">
            <w:pPr>
              <w:rPr>
                <w:b/>
                <w:color w:val="002060"/>
              </w:rPr>
            </w:pPr>
            <w:r w:rsidRPr="0078177A">
              <w:rPr>
                <w:b/>
                <w:color w:val="002060"/>
              </w:rPr>
              <w:t>Supplier</w:t>
            </w:r>
          </w:p>
        </w:tc>
        <w:tc>
          <w:tcPr>
            <w:tcW w:w="7229" w:type="dxa"/>
          </w:tcPr>
          <w:p w14:paraId="60E16092" w14:textId="77777777" w:rsidR="00017086" w:rsidRPr="0078177A" w:rsidRDefault="00017086" w:rsidP="00D1715A">
            <w:pPr>
              <w:rPr>
                <w:color w:val="002060"/>
              </w:rPr>
            </w:pPr>
            <w:r w:rsidRPr="0078177A">
              <w:rPr>
                <w:color w:val="002060"/>
              </w:rPr>
              <w:t>A Potential Provider whose Tender is successfully evaluated and has a contract executed with the Authority</w:t>
            </w:r>
          </w:p>
        </w:tc>
      </w:tr>
      <w:tr w:rsidR="00017086" w:rsidRPr="0078177A" w14:paraId="7BD7155F" w14:textId="77777777" w:rsidTr="32E687D7">
        <w:tc>
          <w:tcPr>
            <w:tcW w:w="2977" w:type="dxa"/>
            <w:shd w:val="clear" w:color="auto" w:fill="DBE5F1" w:themeFill="accent1" w:themeFillTint="33"/>
          </w:tcPr>
          <w:p w14:paraId="7654739C" w14:textId="77777777" w:rsidR="00017086" w:rsidRPr="0078177A" w:rsidRDefault="00017086" w:rsidP="00D1715A">
            <w:pPr>
              <w:rPr>
                <w:b/>
                <w:color w:val="002060"/>
              </w:rPr>
            </w:pPr>
            <w:r w:rsidRPr="0078177A">
              <w:rPr>
                <w:b/>
                <w:color w:val="002060"/>
              </w:rPr>
              <w:t>Potential Applicant</w:t>
            </w:r>
          </w:p>
        </w:tc>
        <w:tc>
          <w:tcPr>
            <w:tcW w:w="7229" w:type="dxa"/>
          </w:tcPr>
          <w:p w14:paraId="0DF14B8B" w14:textId="77777777" w:rsidR="00017086" w:rsidRPr="0078177A" w:rsidRDefault="00017086" w:rsidP="00D1715A">
            <w:pPr>
              <w:rPr>
                <w:color w:val="002060"/>
              </w:rPr>
            </w:pPr>
            <w:r w:rsidRPr="0078177A">
              <w:rPr>
                <w:color w:val="002060"/>
              </w:rPr>
              <w:t>Party invited to respond to an RFI</w:t>
            </w:r>
          </w:p>
        </w:tc>
      </w:tr>
      <w:tr w:rsidR="00017086" w:rsidRPr="0078177A" w14:paraId="763DC14F" w14:textId="77777777" w:rsidTr="32E687D7">
        <w:tc>
          <w:tcPr>
            <w:tcW w:w="2977" w:type="dxa"/>
            <w:shd w:val="clear" w:color="auto" w:fill="DBE5F1" w:themeFill="accent1" w:themeFillTint="33"/>
          </w:tcPr>
          <w:p w14:paraId="603E47EE" w14:textId="77777777" w:rsidR="00017086" w:rsidRPr="0078177A" w:rsidRDefault="00017086" w:rsidP="00D1715A">
            <w:pPr>
              <w:rPr>
                <w:b/>
                <w:color w:val="002060"/>
              </w:rPr>
            </w:pPr>
            <w:r w:rsidRPr="0078177A">
              <w:rPr>
                <w:b/>
                <w:color w:val="002060"/>
              </w:rPr>
              <w:t>Pre- Qualification Questionnaire (PQQ)</w:t>
            </w:r>
          </w:p>
        </w:tc>
        <w:tc>
          <w:tcPr>
            <w:tcW w:w="7229" w:type="dxa"/>
          </w:tcPr>
          <w:p w14:paraId="5BB7881B" w14:textId="77777777" w:rsidR="00017086" w:rsidRPr="0078177A" w:rsidRDefault="00017086" w:rsidP="00D1715A">
            <w:pPr>
              <w:rPr>
                <w:color w:val="002060"/>
              </w:rPr>
            </w:pPr>
            <w:r w:rsidRPr="0078177A">
              <w:rPr>
                <w:color w:val="002060"/>
              </w:rPr>
              <w:t>A set of questions issued to Potential Applicants. The responses to which, will be evaluated by the Authority to determine a list of Potential Providers</w:t>
            </w:r>
          </w:p>
        </w:tc>
      </w:tr>
      <w:tr w:rsidR="00017086" w:rsidRPr="0078177A" w14:paraId="5197E197" w14:textId="77777777" w:rsidTr="32E687D7">
        <w:tc>
          <w:tcPr>
            <w:tcW w:w="2977" w:type="dxa"/>
            <w:shd w:val="clear" w:color="auto" w:fill="DBE5F1" w:themeFill="accent1" w:themeFillTint="33"/>
          </w:tcPr>
          <w:p w14:paraId="77075A5B" w14:textId="77777777" w:rsidR="00017086" w:rsidRPr="0078177A" w:rsidRDefault="00017086" w:rsidP="00D1715A">
            <w:pPr>
              <w:rPr>
                <w:b/>
                <w:color w:val="002060"/>
              </w:rPr>
            </w:pPr>
            <w:r w:rsidRPr="0078177A">
              <w:rPr>
                <w:b/>
                <w:color w:val="002060"/>
              </w:rPr>
              <w:t>Invitation to Tender (ITT)</w:t>
            </w:r>
          </w:p>
        </w:tc>
        <w:tc>
          <w:tcPr>
            <w:tcW w:w="7229" w:type="dxa"/>
          </w:tcPr>
          <w:p w14:paraId="3A84DE72" w14:textId="77777777" w:rsidR="00017086" w:rsidRPr="0078177A" w:rsidRDefault="00017086" w:rsidP="00D1715A">
            <w:pPr>
              <w:rPr>
                <w:color w:val="002060"/>
              </w:rPr>
            </w:pPr>
            <w:r w:rsidRPr="0078177A">
              <w:rPr>
                <w:color w:val="002060"/>
              </w:rPr>
              <w:t>Invite to Potential Providers to submit a Tender</w:t>
            </w:r>
          </w:p>
        </w:tc>
      </w:tr>
      <w:tr w:rsidR="00017086" w:rsidRPr="0078177A" w14:paraId="39D27267" w14:textId="77777777" w:rsidTr="32E687D7">
        <w:tc>
          <w:tcPr>
            <w:tcW w:w="2977" w:type="dxa"/>
            <w:shd w:val="clear" w:color="auto" w:fill="DBE5F1" w:themeFill="accent1" w:themeFillTint="33"/>
          </w:tcPr>
          <w:p w14:paraId="0351E950" w14:textId="77777777" w:rsidR="00017086" w:rsidRPr="0078177A" w:rsidRDefault="00017086" w:rsidP="00D1715A">
            <w:pPr>
              <w:rPr>
                <w:b/>
                <w:color w:val="002060"/>
              </w:rPr>
            </w:pPr>
            <w:r w:rsidRPr="0078177A">
              <w:rPr>
                <w:b/>
                <w:color w:val="002060"/>
              </w:rPr>
              <w:t>Contract</w:t>
            </w:r>
          </w:p>
        </w:tc>
        <w:tc>
          <w:tcPr>
            <w:tcW w:w="7229" w:type="dxa"/>
          </w:tcPr>
          <w:p w14:paraId="407BA706" w14:textId="77777777" w:rsidR="00017086" w:rsidRPr="0078177A" w:rsidRDefault="00017086" w:rsidP="00D1715A">
            <w:pPr>
              <w:rPr>
                <w:color w:val="002060"/>
              </w:rPr>
            </w:pPr>
            <w:r w:rsidRPr="0078177A">
              <w:rPr>
                <w:color w:val="002060"/>
              </w:rPr>
              <w:t>The contract for the goods, works or services required by the Authority between the Supplier and the Authority</w:t>
            </w:r>
          </w:p>
        </w:tc>
      </w:tr>
      <w:tr w:rsidR="00017086" w:rsidRPr="0078177A" w14:paraId="2A00AB62" w14:textId="77777777" w:rsidTr="32E687D7">
        <w:tc>
          <w:tcPr>
            <w:tcW w:w="2977" w:type="dxa"/>
            <w:shd w:val="clear" w:color="auto" w:fill="DBE5F1" w:themeFill="accent1" w:themeFillTint="33"/>
          </w:tcPr>
          <w:p w14:paraId="42860B1D" w14:textId="77777777" w:rsidR="00017086" w:rsidRPr="0078177A" w:rsidRDefault="00017086" w:rsidP="00D1715A">
            <w:pPr>
              <w:rPr>
                <w:b/>
                <w:color w:val="002060"/>
              </w:rPr>
            </w:pPr>
            <w:r w:rsidRPr="0078177A">
              <w:rPr>
                <w:b/>
                <w:color w:val="002060"/>
              </w:rPr>
              <w:t>Draft Contract</w:t>
            </w:r>
          </w:p>
        </w:tc>
        <w:tc>
          <w:tcPr>
            <w:tcW w:w="7229" w:type="dxa"/>
          </w:tcPr>
          <w:p w14:paraId="22E42469" w14:textId="77777777" w:rsidR="00017086" w:rsidRPr="0078177A" w:rsidRDefault="00017086" w:rsidP="00D1715A">
            <w:pPr>
              <w:rPr>
                <w:color w:val="002060"/>
              </w:rPr>
            </w:pPr>
            <w:r w:rsidRPr="0078177A">
              <w:rPr>
                <w:color w:val="002060"/>
              </w:rPr>
              <w:t xml:space="preserve">A draft of the contract which the Authority expects to </w:t>
            </w:r>
            <w:proofErr w:type="gramStart"/>
            <w:r w:rsidRPr="0078177A">
              <w:rPr>
                <w:color w:val="002060"/>
              </w:rPr>
              <w:t>enter into</w:t>
            </w:r>
            <w:proofErr w:type="gramEnd"/>
            <w:r w:rsidRPr="0078177A">
              <w:rPr>
                <w:color w:val="002060"/>
              </w:rPr>
              <w:t xml:space="preserve"> with</w:t>
            </w:r>
            <w:r w:rsidR="00B56A74">
              <w:rPr>
                <w:color w:val="002060"/>
              </w:rPr>
              <w:t xml:space="preserve"> the </w:t>
            </w:r>
            <w:r w:rsidRPr="0078177A">
              <w:rPr>
                <w:color w:val="002060"/>
              </w:rPr>
              <w:t>Supplier(s), subject to amendment by the Authority</w:t>
            </w:r>
          </w:p>
        </w:tc>
      </w:tr>
      <w:tr w:rsidR="00017086" w:rsidRPr="0078177A" w14:paraId="5F6E98D1" w14:textId="77777777" w:rsidTr="32E687D7">
        <w:tc>
          <w:tcPr>
            <w:tcW w:w="2977" w:type="dxa"/>
            <w:shd w:val="clear" w:color="auto" w:fill="DBE5F1" w:themeFill="accent1" w:themeFillTint="33"/>
          </w:tcPr>
          <w:p w14:paraId="5787CC84" w14:textId="77777777" w:rsidR="00017086" w:rsidRPr="0078177A" w:rsidRDefault="00017086" w:rsidP="00D1715A">
            <w:pPr>
              <w:rPr>
                <w:b/>
                <w:color w:val="002060"/>
              </w:rPr>
            </w:pPr>
            <w:r w:rsidRPr="0078177A">
              <w:rPr>
                <w:b/>
                <w:color w:val="002060"/>
              </w:rPr>
              <w:t>Award Criteria</w:t>
            </w:r>
          </w:p>
        </w:tc>
        <w:tc>
          <w:tcPr>
            <w:tcW w:w="7229" w:type="dxa"/>
          </w:tcPr>
          <w:p w14:paraId="027C5C7A" w14:textId="77777777" w:rsidR="00017086" w:rsidRPr="0078177A" w:rsidRDefault="00017086" w:rsidP="00D1715A">
            <w:pPr>
              <w:rPr>
                <w:color w:val="002060"/>
              </w:rPr>
            </w:pPr>
            <w:r w:rsidRPr="0078177A">
              <w:rPr>
                <w:color w:val="002060"/>
              </w:rPr>
              <w:t>The criteria by which the Authority determines which Potential Provider(s) will be offered a contract.</w:t>
            </w:r>
          </w:p>
        </w:tc>
      </w:tr>
      <w:tr w:rsidR="00017086" w:rsidRPr="0078177A" w14:paraId="3C00621B" w14:textId="77777777" w:rsidTr="32E687D7">
        <w:tc>
          <w:tcPr>
            <w:tcW w:w="2977" w:type="dxa"/>
            <w:shd w:val="clear" w:color="auto" w:fill="DBE5F1" w:themeFill="accent1" w:themeFillTint="33"/>
          </w:tcPr>
          <w:p w14:paraId="769726BA" w14:textId="77777777" w:rsidR="00017086" w:rsidRPr="0078177A" w:rsidRDefault="00017086" w:rsidP="00D1715A">
            <w:pPr>
              <w:rPr>
                <w:b/>
                <w:color w:val="002060"/>
              </w:rPr>
            </w:pPr>
            <w:r w:rsidRPr="0078177A">
              <w:rPr>
                <w:b/>
                <w:color w:val="002060"/>
              </w:rPr>
              <w:t>Item</w:t>
            </w:r>
          </w:p>
        </w:tc>
        <w:tc>
          <w:tcPr>
            <w:tcW w:w="7229" w:type="dxa"/>
          </w:tcPr>
          <w:p w14:paraId="76AA9624" w14:textId="77777777" w:rsidR="00017086" w:rsidRPr="0078177A" w:rsidRDefault="00017086" w:rsidP="00D1715A">
            <w:pPr>
              <w:rPr>
                <w:color w:val="002060"/>
              </w:rPr>
            </w:pPr>
            <w:r w:rsidRPr="0078177A">
              <w:rPr>
                <w:color w:val="002060"/>
              </w:rPr>
              <w:t>An individual item of goods, works or services with specified quantities</w:t>
            </w:r>
          </w:p>
        </w:tc>
      </w:tr>
      <w:tr w:rsidR="00017086" w:rsidRPr="0078177A" w14:paraId="1374028B" w14:textId="77777777" w:rsidTr="32E687D7">
        <w:tc>
          <w:tcPr>
            <w:tcW w:w="2977" w:type="dxa"/>
            <w:shd w:val="clear" w:color="auto" w:fill="DBE5F1" w:themeFill="accent1" w:themeFillTint="33"/>
          </w:tcPr>
          <w:p w14:paraId="76B5B32A" w14:textId="77777777" w:rsidR="00017086" w:rsidRPr="0078177A" w:rsidRDefault="00017086" w:rsidP="00D1715A">
            <w:pPr>
              <w:rPr>
                <w:b/>
                <w:color w:val="002060"/>
                <w:highlight w:val="yellow"/>
              </w:rPr>
            </w:pPr>
            <w:r w:rsidRPr="0078177A">
              <w:rPr>
                <w:rFonts w:cs="Calibri"/>
                <w:b/>
                <w:color w:val="002060"/>
              </w:rPr>
              <w:t>Price Weighting</w:t>
            </w:r>
          </w:p>
        </w:tc>
        <w:tc>
          <w:tcPr>
            <w:tcW w:w="7229" w:type="dxa"/>
          </w:tcPr>
          <w:p w14:paraId="03A945ED" w14:textId="77777777" w:rsidR="00017086" w:rsidRPr="0078177A" w:rsidRDefault="00017086" w:rsidP="00D1715A">
            <w:pPr>
              <w:rPr>
                <w:color w:val="002060"/>
              </w:rPr>
            </w:pPr>
            <w:r w:rsidRPr="0078177A">
              <w:rPr>
                <w:color w:val="002060"/>
              </w:rPr>
              <w:t>Importance attributed to Price, represented by a number between 0 and 1 (e.g. 0.6)</w:t>
            </w:r>
          </w:p>
        </w:tc>
      </w:tr>
      <w:tr w:rsidR="00017086" w:rsidRPr="0078177A" w14:paraId="2671EFFE" w14:textId="77777777" w:rsidTr="32E687D7">
        <w:tc>
          <w:tcPr>
            <w:tcW w:w="2977" w:type="dxa"/>
            <w:shd w:val="clear" w:color="auto" w:fill="DBE5F1" w:themeFill="accent1" w:themeFillTint="33"/>
          </w:tcPr>
          <w:p w14:paraId="5F2ED288" w14:textId="77777777" w:rsidR="00017086" w:rsidRPr="0078177A" w:rsidRDefault="00017086" w:rsidP="00D1715A">
            <w:pPr>
              <w:rPr>
                <w:b/>
                <w:color w:val="002060"/>
                <w:highlight w:val="yellow"/>
              </w:rPr>
            </w:pPr>
            <w:r w:rsidRPr="0078177A">
              <w:rPr>
                <w:rFonts w:cs="Calibri"/>
                <w:b/>
                <w:color w:val="002060"/>
              </w:rPr>
              <w:t>Quality Weighting</w:t>
            </w:r>
          </w:p>
        </w:tc>
        <w:tc>
          <w:tcPr>
            <w:tcW w:w="7229" w:type="dxa"/>
          </w:tcPr>
          <w:p w14:paraId="1F1669B0" w14:textId="77777777" w:rsidR="00017086" w:rsidRPr="0078177A" w:rsidRDefault="00017086" w:rsidP="00D1715A">
            <w:pPr>
              <w:rPr>
                <w:color w:val="002060"/>
              </w:rPr>
            </w:pPr>
            <w:r w:rsidRPr="0078177A">
              <w:rPr>
                <w:color w:val="002060"/>
              </w:rPr>
              <w:t xml:space="preserve">Importance attributed to the Quality Score, represented by a number between 0 and 1 (e.g. 0.4) </w:t>
            </w:r>
          </w:p>
        </w:tc>
      </w:tr>
      <w:tr w:rsidR="00017086" w:rsidRPr="0078177A" w14:paraId="2E76E3D7" w14:textId="77777777" w:rsidTr="32E687D7">
        <w:tc>
          <w:tcPr>
            <w:tcW w:w="2977" w:type="dxa"/>
            <w:shd w:val="clear" w:color="auto" w:fill="DBE5F1" w:themeFill="accent1" w:themeFillTint="33"/>
          </w:tcPr>
          <w:p w14:paraId="0C068C14" w14:textId="77777777" w:rsidR="00017086" w:rsidRPr="0078177A" w:rsidRDefault="00017086" w:rsidP="00D1715A">
            <w:pPr>
              <w:rPr>
                <w:rFonts w:cs="Calibri"/>
                <w:b/>
                <w:color w:val="002060"/>
              </w:rPr>
            </w:pPr>
            <w:r w:rsidRPr="0078177A">
              <w:rPr>
                <w:rFonts w:cs="Calibri"/>
                <w:b/>
                <w:color w:val="002060"/>
              </w:rPr>
              <w:t>Section Weight</w:t>
            </w:r>
          </w:p>
        </w:tc>
        <w:tc>
          <w:tcPr>
            <w:tcW w:w="7229" w:type="dxa"/>
          </w:tcPr>
          <w:p w14:paraId="0457B5DF" w14:textId="77777777" w:rsidR="00017086" w:rsidRPr="0078177A" w:rsidRDefault="00017086" w:rsidP="00D1715A">
            <w:pPr>
              <w:rPr>
                <w:color w:val="002060"/>
              </w:rPr>
            </w:pPr>
            <w:r w:rsidRPr="0078177A">
              <w:rPr>
                <w:color w:val="002060"/>
              </w:rPr>
              <w:t>Importance (weight out of 100%) attributed to question sections – for example Health and Safety (</w:t>
            </w:r>
            <w:proofErr w:type="spellStart"/>
            <w:r w:rsidRPr="0078177A">
              <w:rPr>
                <w:color w:val="002060"/>
              </w:rPr>
              <w:t>i.e</w:t>
            </w:r>
            <w:proofErr w:type="spellEnd"/>
            <w:r w:rsidRPr="0078177A">
              <w:rPr>
                <w:color w:val="002060"/>
              </w:rPr>
              <w:t xml:space="preserve"> 40%)</w:t>
            </w:r>
          </w:p>
        </w:tc>
      </w:tr>
      <w:tr w:rsidR="00017086" w:rsidRPr="0078177A" w14:paraId="6B765CB0" w14:textId="77777777" w:rsidTr="32E687D7">
        <w:tc>
          <w:tcPr>
            <w:tcW w:w="2977" w:type="dxa"/>
            <w:shd w:val="clear" w:color="auto" w:fill="DBE5F1" w:themeFill="accent1" w:themeFillTint="33"/>
          </w:tcPr>
          <w:p w14:paraId="5C34E8BE" w14:textId="77777777" w:rsidR="00017086" w:rsidRPr="0078177A" w:rsidRDefault="00017086" w:rsidP="00D1715A">
            <w:pPr>
              <w:rPr>
                <w:rFonts w:cs="Calibri"/>
                <w:b/>
                <w:color w:val="002060"/>
              </w:rPr>
            </w:pPr>
            <w:r w:rsidRPr="0078177A">
              <w:rPr>
                <w:rFonts w:cs="Calibri"/>
                <w:b/>
                <w:color w:val="002060"/>
              </w:rPr>
              <w:t>Question Weight</w:t>
            </w:r>
          </w:p>
        </w:tc>
        <w:tc>
          <w:tcPr>
            <w:tcW w:w="7229" w:type="dxa"/>
          </w:tcPr>
          <w:p w14:paraId="6A244B22" w14:textId="77777777" w:rsidR="00017086" w:rsidRPr="0078177A" w:rsidRDefault="00017086" w:rsidP="00D1715A">
            <w:pPr>
              <w:rPr>
                <w:color w:val="002060"/>
              </w:rPr>
            </w:pPr>
            <w:r w:rsidRPr="0078177A">
              <w:rPr>
                <w:color w:val="002060"/>
              </w:rPr>
              <w:t xml:space="preserve">Importance (weight out of 100%) attributed to a question – for example “Please provide last </w:t>
            </w:r>
            <w:proofErr w:type="gramStart"/>
            <w:r w:rsidRPr="0078177A">
              <w:rPr>
                <w:color w:val="002060"/>
              </w:rPr>
              <w:t>years  (</w:t>
            </w:r>
            <w:proofErr w:type="spellStart"/>
            <w:proofErr w:type="gramEnd"/>
            <w:r w:rsidRPr="0078177A">
              <w:rPr>
                <w:color w:val="002060"/>
              </w:rPr>
              <w:t>i.e</w:t>
            </w:r>
            <w:proofErr w:type="spellEnd"/>
            <w:r w:rsidRPr="0078177A">
              <w:rPr>
                <w:color w:val="002060"/>
              </w:rPr>
              <w:t xml:space="preserve"> 40%)</w:t>
            </w:r>
          </w:p>
        </w:tc>
      </w:tr>
      <w:tr w:rsidR="00017086" w:rsidRPr="0078177A" w14:paraId="387DA400" w14:textId="77777777" w:rsidTr="32E687D7">
        <w:tc>
          <w:tcPr>
            <w:tcW w:w="2977" w:type="dxa"/>
            <w:shd w:val="clear" w:color="auto" w:fill="DBE5F1" w:themeFill="accent1" w:themeFillTint="33"/>
          </w:tcPr>
          <w:p w14:paraId="20F5370C" w14:textId="77777777" w:rsidR="00017086" w:rsidRPr="0078177A" w:rsidRDefault="00017086" w:rsidP="00D1715A">
            <w:pPr>
              <w:rPr>
                <w:b/>
                <w:color w:val="002060"/>
              </w:rPr>
            </w:pPr>
            <w:r w:rsidRPr="0078177A">
              <w:rPr>
                <w:b/>
                <w:color w:val="002060"/>
              </w:rPr>
              <w:t>Quality Score</w:t>
            </w:r>
          </w:p>
        </w:tc>
        <w:tc>
          <w:tcPr>
            <w:tcW w:w="7229" w:type="dxa"/>
          </w:tcPr>
          <w:p w14:paraId="03D29162" w14:textId="77777777" w:rsidR="00017086" w:rsidRPr="0078177A" w:rsidRDefault="00017086" w:rsidP="00D1715A">
            <w:pPr>
              <w:rPr>
                <w:color w:val="002060"/>
              </w:rPr>
            </w:pPr>
            <w:r w:rsidRPr="0078177A">
              <w:rPr>
                <w:color w:val="002060"/>
              </w:rPr>
              <w:t>Score given to a Potential Provider based on responses to questions in RFI or RFP, based on the score given for each question and the Question and Section Weights.</w:t>
            </w:r>
          </w:p>
        </w:tc>
      </w:tr>
      <w:tr w:rsidR="00E10E89" w:rsidRPr="0078177A" w14:paraId="199D6F8C" w14:textId="77777777" w:rsidTr="32E687D7">
        <w:tc>
          <w:tcPr>
            <w:tcW w:w="2977" w:type="dxa"/>
            <w:shd w:val="clear" w:color="auto" w:fill="DBE5F1" w:themeFill="accent1" w:themeFillTint="33"/>
          </w:tcPr>
          <w:p w14:paraId="5AAE9649" w14:textId="77777777" w:rsidR="00E10E89" w:rsidRPr="0078177A" w:rsidRDefault="00E10E89" w:rsidP="00D1715A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Back Office Solution</w:t>
            </w:r>
          </w:p>
        </w:tc>
        <w:tc>
          <w:tcPr>
            <w:tcW w:w="7229" w:type="dxa"/>
          </w:tcPr>
          <w:p w14:paraId="5223C6AB" w14:textId="77777777" w:rsidR="00E10E89" w:rsidRPr="00E10E89" w:rsidRDefault="00E10E89" w:rsidP="00D1715A">
            <w:pPr>
              <w:rPr>
                <w:rFonts w:ascii="Arial" w:hAnsi="Arial" w:cs="Arial"/>
                <w:color w:val="FF0000"/>
                <w:sz w:val="12"/>
                <w:szCs w:val="28"/>
                <w:u w:val="single"/>
              </w:rPr>
            </w:pPr>
            <w:r w:rsidRPr="00E10E89">
              <w:rPr>
                <w:color w:val="002060"/>
              </w:rPr>
              <w:t>A web-based portal that provides data reporting and analytics in relation to EV charging</w:t>
            </w:r>
          </w:p>
        </w:tc>
      </w:tr>
      <w:tr w:rsidR="00E10E89" w:rsidRPr="0078177A" w14:paraId="4CABDE73" w14:textId="77777777" w:rsidTr="32E687D7">
        <w:tc>
          <w:tcPr>
            <w:tcW w:w="2977" w:type="dxa"/>
            <w:shd w:val="clear" w:color="auto" w:fill="DBE5F1" w:themeFill="accent1" w:themeFillTint="33"/>
          </w:tcPr>
          <w:p w14:paraId="42BDE1A9" w14:textId="77777777" w:rsidR="00E10E89" w:rsidRDefault="00E10E89" w:rsidP="00D1715A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EV</w:t>
            </w:r>
          </w:p>
        </w:tc>
        <w:tc>
          <w:tcPr>
            <w:tcW w:w="7229" w:type="dxa"/>
          </w:tcPr>
          <w:p w14:paraId="4F036D33" w14:textId="77777777" w:rsidR="00E10E89" w:rsidRPr="00E10E89" w:rsidRDefault="00E10E89" w:rsidP="00D1715A">
            <w:pPr>
              <w:rPr>
                <w:color w:val="002060"/>
              </w:rPr>
            </w:pPr>
            <w:r w:rsidRPr="00E10E89">
              <w:rPr>
                <w:color w:val="002060"/>
              </w:rPr>
              <w:t>Electric Vehicle</w:t>
            </w:r>
          </w:p>
        </w:tc>
      </w:tr>
      <w:tr w:rsidR="00E10E89" w:rsidRPr="0078177A" w14:paraId="6FC68927" w14:textId="77777777" w:rsidTr="32E687D7">
        <w:tc>
          <w:tcPr>
            <w:tcW w:w="2977" w:type="dxa"/>
            <w:shd w:val="clear" w:color="auto" w:fill="DBE5F1" w:themeFill="accent1" w:themeFillTint="33"/>
          </w:tcPr>
          <w:p w14:paraId="6E8F67E0" w14:textId="77777777" w:rsidR="00E10E89" w:rsidRDefault="00E10E89" w:rsidP="00D1715A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EV100</w:t>
            </w:r>
          </w:p>
        </w:tc>
        <w:tc>
          <w:tcPr>
            <w:tcW w:w="7229" w:type="dxa"/>
          </w:tcPr>
          <w:p w14:paraId="7D0A4221" w14:textId="77777777" w:rsidR="00E10E89" w:rsidRPr="00E10E89" w:rsidRDefault="00E10E89" w:rsidP="00E10E89">
            <w:pPr>
              <w:pStyle w:val="Body"/>
              <w:spacing w:after="120"/>
              <w:ind w:left="0"/>
              <w:rPr>
                <w:rFonts w:ascii="Calibri" w:hAnsi="Calibri"/>
                <w:color w:val="002060"/>
              </w:rPr>
            </w:pPr>
            <w:r w:rsidRPr="00E10E89">
              <w:rPr>
                <w:rFonts w:ascii="Calibri" w:hAnsi="Calibri"/>
                <w:color w:val="002060"/>
              </w:rPr>
              <w:t>EV100 is an initiative by The Climate Group accelerating the transition to electric vehicles (EVs) by 2030.</w:t>
            </w:r>
          </w:p>
          <w:p w14:paraId="433B1868" w14:textId="77777777" w:rsidR="00E10E89" w:rsidRPr="00E10E89" w:rsidRDefault="00330DC3" w:rsidP="00E10E89">
            <w:pPr>
              <w:rPr>
                <w:color w:val="002060"/>
              </w:rPr>
            </w:pPr>
            <w:hyperlink r:id="rId11" w:history="1">
              <w:r w:rsidR="00E10E89" w:rsidRPr="00E10E89">
                <w:rPr>
                  <w:color w:val="002060"/>
                </w:rPr>
                <w:t>https://www.theclimategroup.org/project/ev100</w:t>
              </w:r>
            </w:hyperlink>
          </w:p>
        </w:tc>
      </w:tr>
      <w:tr w:rsidR="00E10E89" w:rsidRPr="0078177A" w14:paraId="1584A789" w14:textId="77777777" w:rsidTr="32E687D7">
        <w:tc>
          <w:tcPr>
            <w:tcW w:w="2977" w:type="dxa"/>
            <w:shd w:val="clear" w:color="auto" w:fill="DBE5F1" w:themeFill="accent1" w:themeFillTint="33"/>
          </w:tcPr>
          <w:p w14:paraId="6DC6D566" w14:textId="77777777" w:rsidR="00E10E89" w:rsidRDefault="00E10E89" w:rsidP="00D1715A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ICE</w:t>
            </w:r>
          </w:p>
        </w:tc>
        <w:tc>
          <w:tcPr>
            <w:tcW w:w="7229" w:type="dxa"/>
          </w:tcPr>
          <w:p w14:paraId="0A5A1BDD" w14:textId="77777777" w:rsidR="00E10E89" w:rsidRPr="00E10E89" w:rsidRDefault="00E10E89" w:rsidP="00D1715A">
            <w:pPr>
              <w:rPr>
                <w:color w:val="002060"/>
              </w:rPr>
            </w:pPr>
            <w:r w:rsidRPr="00E10E89">
              <w:rPr>
                <w:color w:val="002060"/>
              </w:rPr>
              <w:t xml:space="preserve">Internal Combustion Engine </w:t>
            </w:r>
          </w:p>
        </w:tc>
      </w:tr>
      <w:tr w:rsidR="00E10E89" w:rsidRPr="0078177A" w14:paraId="1056DE76" w14:textId="77777777" w:rsidTr="32E687D7">
        <w:tc>
          <w:tcPr>
            <w:tcW w:w="2977" w:type="dxa"/>
            <w:shd w:val="clear" w:color="auto" w:fill="DBE5F1" w:themeFill="accent1" w:themeFillTint="33"/>
          </w:tcPr>
          <w:p w14:paraId="0603154D" w14:textId="77777777" w:rsidR="00E10E89" w:rsidRDefault="00E10E89" w:rsidP="00D1715A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OCPP</w:t>
            </w:r>
          </w:p>
        </w:tc>
        <w:tc>
          <w:tcPr>
            <w:tcW w:w="7229" w:type="dxa"/>
          </w:tcPr>
          <w:p w14:paraId="18B992B3" w14:textId="77777777" w:rsidR="00E10E89" w:rsidRPr="00E10E89" w:rsidRDefault="00E10E89" w:rsidP="00E10E89">
            <w:pPr>
              <w:pStyle w:val="Body"/>
              <w:spacing w:after="120"/>
              <w:ind w:left="0"/>
              <w:rPr>
                <w:rFonts w:ascii="Calibri" w:hAnsi="Calibri"/>
                <w:color w:val="002060"/>
              </w:rPr>
            </w:pPr>
            <w:r w:rsidRPr="00E10E89">
              <w:rPr>
                <w:rFonts w:ascii="Calibri" w:hAnsi="Calibri"/>
                <w:color w:val="002060"/>
              </w:rPr>
              <w:t>Open Charge Point Protocol established by the Open Charge Alliance;</w:t>
            </w:r>
          </w:p>
          <w:p w14:paraId="72B6C488" w14:textId="77777777" w:rsidR="00E10E89" w:rsidRPr="00E10E89" w:rsidRDefault="00330DC3" w:rsidP="00E10E89">
            <w:pPr>
              <w:rPr>
                <w:color w:val="002060"/>
              </w:rPr>
            </w:pPr>
            <w:hyperlink r:id="rId12" w:history="1">
              <w:r w:rsidR="00E10E89" w:rsidRPr="00E10E89">
                <w:rPr>
                  <w:color w:val="002060"/>
                </w:rPr>
                <w:t>https://www.openchargealliance.org/</w:t>
              </w:r>
            </w:hyperlink>
          </w:p>
        </w:tc>
      </w:tr>
      <w:tr w:rsidR="00E10E89" w:rsidRPr="0078177A" w14:paraId="636DFAF2" w14:textId="77777777" w:rsidTr="32E687D7">
        <w:tc>
          <w:tcPr>
            <w:tcW w:w="2977" w:type="dxa"/>
            <w:shd w:val="clear" w:color="auto" w:fill="DBE5F1" w:themeFill="accent1" w:themeFillTint="33"/>
          </w:tcPr>
          <w:p w14:paraId="34F648B9" w14:textId="77777777" w:rsidR="00E10E89" w:rsidRDefault="00E10E89" w:rsidP="00D1715A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RFID Card</w:t>
            </w:r>
          </w:p>
        </w:tc>
        <w:tc>
          <w:tcPr>
            <w:tcW w:w="7229" w:type="dxa"/>
          </w:tcPr>
          <w:p w14:paraId="5A39BBE3" w14:textId="0BD2B75E" w:rsidR="00E10E89" w:rsidRPr="00E10E89" w:rsidRDefault="195CFBEF" w:rsidP="32E687D7">
            <w:pPr>
              <w:rPr>
                <w:rFonts w:eastAsia="Times New Roman" w:cs="Times New Roman"/>
                <w:color w:val="002060"/>
              </w:rPr>
            </w:pPr>
            <w:r w:rsidRPr="32E687D7">
              <w:rPr>
                <w:rFonts w:eastAsia="Times New Roman" w:cs="Times New Roman"/>
                <w:color w:val="002060"/>
              </w:rPr>
              <w:t>R</w:t>
            </w:r>
            <w:r w:rsidR="2821072E" w:rsidRPr="32E687D7">
              <w:rPr>
                <w:rFonts w:eastAsia="Times New Roman" w:cs="Times New Roman"/>
                <w:color w:val="002060"/>
              </w:rPr>
              <w:t>adio-</w:t>
            </w:r>
            <w:r w:rsidR="4358A891" w:rsidRPr="32E687D7">
              <w:rPr>
                <w:rFonts w:eastAsia="Times New Roman" w:cs="Times New Roman"/>
                <w:color w:val="002060"/>
              </w:rPr>
              <w:t>F</w:t>
            </w:r>
            <w:r w:rsidR="2821072E" w:rsidRPr="32E687D7">
              <w:rPr>
                <w:rFonts w:eastAsia="Times New Roman" w:cs="Times New Roman"/>
                <w:color w:val="002060"/>
              </w:rPr>
              <w:t xml:space="preserve">requency </w:t>
            </w:r>
            <w:proofErr w:type="spellStart"/>
            <w:r w:rsidR="10D209FA" w:rsidRPr="32E687D7">
              <w:rPr>
                <w:rFonts w:eastAsia="Times New Roman" w:cs="Times New Roman"/>
                <w:color w:val="002060"/>
              </w:rPr>
              <w:t>ID</w:t>
            </w:r>
            <w:r w:rsidR="2821072E" w:rsidRPr="32E687D7">
              <w:rPr>
                <w:rFonts w:eastAsia="Times New Roman" w:cs="Times New Roman"/>
                <w:color w:val="002060"/>
              </w:rPr>
              <w:t>entification</w:t>
            </w:r>
            <w:proofErr w:type="spellEnd"/>
            <w:r w:rsidR="33A5284F" w:rsidRPr="32E687D7">
              <w:rPr>
                <w:rFonts w:eastAsia="Times New Roman" w:cs="Times New Roman"/>
                <w:color w:val="002060"/>
              </w:rPr>
              <w:t xml:space="preserve"> card</w:t>
            </w:r>
          </w:p>
        </w:tc>
      </w:tr>
      <w:tr w:rsidR="00E10E89" w:rsidRPr="0078177A" w14:paraId="25EFBEC3" w14:textId="77777777" w:rsidTr="32E687D7">
        <w:tc>
          <w:tcPr>
            <w:tcW w:w="2977" w:type="dxa"/>
            <w:shd w:val="clear" w:color="auto" w:fill="DBE5F1" w:themeFill="accent1" w:themeFillTint="33"/>
          </w:tcPr>
          <w:p w14:paraId="7A62AD4F" w14:textId="77777777" w:rsidR="00E10E89" w:rsidRDefault="00E10E89" w:rsidP="00D1715A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Procurement Documents </w:t>
            </w:r>
          </w:p>
        </w:tc>
        <w:tc>
          <w:tcPr>
            <w:tcW w:w="7229" w:type="dxa"/>
          </w:tcPr>
          <w:p w14:paraId="69DB5333" w14:textId="77777777" w:rsidR="00E10E89" w:rsidRPr="00E10E89" w:rsidRDefault="00E10E89" w:rsidP="00D1715A">
            <w:pPr>
              <w:rPr>
                <w:color w:val="002060"/>
              </w:rPr>
            </w:pPr>
            <w:r w:rsidRPr="00E10E89">
              <w:rPr>
                <w:color w:val="002060"/>
              </w:rPr>
              <w:t>All documentation provided with the Invitation to Tender documents, including all specifications, scopes, guidance documents</w:t>
            </w:r>
          </w:p>
        </w:tc>
      </w:tr>
    </w:tbl>
    <w:p w14:paraId="41C8F396" w14:textId="77777777" w:rsidR="00BB2638" w:rsidRDefault="00BB2638" w:rsidP="00017086">
      <w:pPr>
        <w:rPr>
          <w:color w:val="auto"/>
          <w:szCs w:val="24"/>
          <w:lang w:eastAsia="en-GB"/>
        </w:rPr>
      </w:pPr>
    </w:p>
    <w:sectPr w:rsidR="00BB2638" w:rsidSect="0001708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440" w:bottom="567" w:left="1440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54865" w14:textId="77777777" w:rsidR="00330DC3" w:rsidRDefault="00330DC3" w:rsidP="007A6C45">
      <w:r>
        <w:separator/>
      </w:r>
    </w:p>
  </w:endnote>
  <w:endnote w:type="continuationSeparator" w:id="0">
    <w:p w14:paraId="5525B10A" w14:textId="77777777" w:rsidR="00330DC3" w:rsidRDefault="00330DC3" w:rsidP="007A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B940D" w14:textId="77777777" w:rsidR="00BB0676" w:rsidRDefault="00BB06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3E059" w14:textId="77777777" w:rsidR="00584BB8" w:rsidRDefault="00584BB8" w:rsidP="007A6C4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3A5138" wp14:editId="584A7426">
              <wp:simplePos x="0" y="0"/>
              <wp:positionH relativeFrom="column">
                <wp:posOffset>-1127760</wp:posOffset>
              </wp:positionH>
              <wp:positionV relativeFrom="paragraph">
                <wp:posOffset>152400</wp:posOffset>
              </wp:positionV>
              <wp:extent cx="7677150" cy="276225"/>
              <wp:effectExtent l="19050" t="19050" r="38100" b="47625"/>
              <wp:wrapNone/>
              <wp:docPr id="9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77150" cy="276225"/>
                      </a:xfrm>
                      <a:prstGeom prst="rect">
                        <a:avLst/>
                      </a:prstGeom>
                      <a:solidFill>
                        <a:srgbClr val="004687"/>
                      </a:solidFill>
                      <a:ln w="381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p14="http://schemas.microsoft.com/office/word/2010/wordml">
          <w:pict w14:anchorId="5D98C5BE">
            <v:rect id="Rectangle 4" style="position:absolute;margin-left:-88.8pt;margin-top:12pt;width:604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004687" strokecolor="#f2f2f2 [3041]" strokeweight="3pt" w14:anchorId="27450D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">
              <v:shadow on="t" color="#4e6128 [1606]" opacity=".5" offset="1p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725DA" w14:textId="77777777" w:rsidR="00584BB8" w:rsidRPr="00417C9D" w:rsidRDefault="00584BB8" w:rsidP="00417C9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53FB91" wp14:editId="2BE6B98D">
              <wp:simplePos x="0" y="0"/>
              <wp:positionH relativeFrom="column">
                <wp:posOffset>-1165860</wp:posOffset>
              </wp:positionH>
              <wp:positionV relativeFrom="paragraph">
                <wp:posOffset>152400</wp:posOffset>
              </wp:positionV>
              <wp:extent cx="7677150" cy="276225"/>
              <wp:effectExtent l="19050" t="19050" r="38100" b="47625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77150" cy="276225"/>
                      </a:xfrm>
                      <a:prstGeom prst="rect">
                        <a:avLst/>
                      </a:prstGeom>
                      <a:solidFill>
                        <a:srgbClr val="7DC242"/>
                      </a:solidFill>
                      <a:ln w="381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p14="http://schemas.microsoft.com/office/word/2010/wordml">
          <w:pict w14:anchorId="1C62390C">
            <v:rect id="Rectangle 3" style="position:absolute;margin-left:-91.8pt;margin-top:12pt;width:604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7dc242" strokecolor="#f2f2f2 [3041]" strokeweight="3pt" w14:anchorId="4ABC96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">
              <v:shadow on="t" color="#4e6128 [1606]" opacity=".5" offset="1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906DA" w14:textId="77777777" w:rsidR="00330DC3" w:rsidRDefault="00330DC3" w:rsidP="007A6C45">
      <w:r>
        <w:separator/>
      </w:r>
    </w:p>
  </w:footnote>
  <w:footnote w:type="continuationSeparator" w:id="0">
    <w:p w14:paraId="73106CF8" w14:textId="77777777" w:rsidR="00330DC3" w:rsidRDefault="00330DC3" w:rsidP="007A6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3D3EC" w14:textId="77777777" w:rsidR="00BB0676" w:rsidRDefault="00BB06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0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373"/>
      <w:gridCol w:w="3887"/>
      <w:gridCol w:w="1735"/>
      <w:gridCol w:w="1309"/>
    </w:tblGrid>
    <w:tr w:rsidR="00B8074E" w14:paraId="46689C41" w14:textId="77777777" w:rsidTr="00B8074E">
      <w:trPr>
        <w:cantSplit/>
        <w:trHeight w:val="507"/>
        <w:jc w:val="center"/>
      </w:trPr>
      <w:tc>
        <w:tcPr>
          <w:tcW w:w="2373" w:type="dxa"/>
          <w:vAlign w:val="center"/>
        </w:tcPr>
        <w:p w14:paraId="6F3B69C3" w14:textId="77777777" w:rsidR="00B8074E" w:rsidRDefault="00B8074E" w:rsidP="00157F45">
          <w:pPr>
            <w:pStyle w:val="Header"/>
            <w:jc w:val="center"/>
            <w:rPr>
              <w:rFonts w:cs="Arial"/>
            </w:rPr>
          </w:pPr>
          <w:r>
            <w:rPr>
              <w:rFonts w:cs="Arial"/>
            </w:rPr>
            <w:t>Reference</w:t>
          </w:r>
        </w:p>
      </w:tc>
      <w:tc>
        <w:tcPr>
          <w:tcW w:w="3887" w:type="dxa"/>
          <w:tcBorders>
            <w:right w:val="nil"/>
          </w:tcBorders>
          <w:shd w:val="clear" w:color="auto" w:fill="auto"/>
          <w:vAlign w:val="center"/>
        </w:tcPr>
        <w:p w14:paraId="59AD10AE" w14:textId="77777777" w:rsidR="00B8074E" w:rsidRPr="00D06567" w:rsidRDefault="00B8074E" w:rsidP="00157F45">
          <w:pPr>
            <w:pStyle w:val="Header"/>
            <w:jc w:val="center"/>
            <w:rPr>
              <w:rFonts w:cs="Arial"/>
            </w:rPr>
          </w:pPr>
          <w:r w:rsidRPr="00D06567">
            <w:rPr>
              <w:rFonts w:cs="Arial"/>
            </w:rPr>
            <w:t>Title</w:t>
          </w:r>
        </w:p>
      </w:tc>
      <w:tc>
        <w:tcPr>
          <w:tcW w:w="17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FE7F7F" w14:textId="77777777" w:rsidR="00B8074E" w:rsidRDefault="00B8074E" w:rsidP="00157F45">
          <w:pPr>
            <w:pStyle w:val="Header"/>
            <w:jc w:val="center"/>
            <w:rPr>
              <w:rFonts w:cs="Arial"/>
            </w:rPr>
          </w:pPr>
          <w:r>
            <w:rPr>
              <w:rFonts w:cs="Arial"/>
            </w:rPr>
            <w:t>Issued</w:t>
          </w:r>
        </w:p>
      </w:tc>
      <w:tc>
        <w:tcPr>
          <w:tcW w:w="1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AE4A22" w14:textId="77777777" w:rsidR="00B8074E" w:rsidRDefault="00B8074E" w:rsidP="00157F45">
          <w:pPr>
            <w:pStyle w:val="Header"/>
            <w:jc w:val="center"/>
            <w:rPr>
              <w:rFonts w:cs="Arial"/>
            </w:rPr>
          </w:pPr>
          <w:r>
            <w:rPr>
              <w:rFonts w:cs="Arial"/>
            </w:rPr>
            <w:t>Revision</w:t>
          </w:r>
        </w:p>
      </w:tc>
    </w:tr>
    <w:tr w:rsidR="00B8074E" w:rsidRPr="0082320E" w14:paraId="72C86391" w14:textId="77777777" w:rsidTr="00B8074E">
      <w:trPr>
        <w:cantSplit/>
        <w:trHeight w:val="507"/>
        <w:jc w:val="center"/>
      </w:trPr>
      <w:tc>
        <w:tcPr>
          <w:tcW w:w="2373" w:type="dxa"/>
          <w:vAlign w:val="center"/>
        </w:tcPr>
        <w:p w14:paraId="1E6B1E3C" w14:textId="77777777" w:rsidR="00B8074E" w:rsidRPr="0082320E" w:rsidRDefault="00B8074E" w:rsidP="00157F45">
          <w:pPr>
            <w:pStyle w:val="Header"/>
            <w:jc w:val="center"/>
            <w:rPr>
              <w:rFonts w:cs="Arial"/>
              <w:b/>
            </w:rPr>
          </w:pPr>
          <w:r>
            <w:rPr>
              <w:rFonts w:cs="Arial"/>
            </w:rPr>
            <w:t>FO-PRS-EMP-111</w:t>
          </w:r>
        </w:p>
      </w:tc>
      <w:tc>
        <w:tcPr>
          <w:tcW w:w="3887" w:type="dxa"/>
          <w:tcBorders>
            <w:right w:val="nil"/>
          </w:tcBorders>
          <w:shd w:val="clear" w:color="auto" w:fill="auto"/>
          <w:vAlign w:val="center"/>
        </w:tcPr>
        <w:p w14:paraId="73833E01" w14:textId="77777777" w:rsidR="00B8074E" w:rsidRPr="00B8074E" w:rsidRDefault="00B8074E" w:rsidP="00157F45">
          <w:pPr>
            <w:pStyle w:val="Header"/>
            <w:jc w:val="center"/>
            <w:rPr>
              <w:rFonts w:cs="Arial"/>
            </w:rPr>
          </w:pPr>
          <w:r w:rsidRPr="00B8074E">
            <w:rPr>
              <w:rFonts w:cs="Arial"/>
            </w:rPr>
            <w:t>RFI Attachment 001 – Glossary of Terms</w:t>
          </w:r>
        </w:p>
      </w:tc>
      <w:tc>
        <w:tcPr>
          <w:tcW w:w="17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B5F436" w14:textId="77777777" w:rsidR="00B8074E" w:rsidRPr="0082320E" w:rsidRDefault="00B8074E" w:rsidP="00157F45">
          <w:pPr>
            <w:pStyle w:val="Header"/>
            <w:jc w:val="center"/>
            <w:rPr>
              <w:rFonts w:cs="Arial"/>
              <w:b/>
            </w:rPr>
          </w:pPr>
          <w:r>
            <w:rPr>
              <w:rFonts w:cs="Arial"/>
            </w:rPr>
            <w:t>August 2017</w:t>
          </w:r>
        </w:p>
      </w:tc>
      <w:tc>
        <w:tcPr>
          <w:tcW w:w="1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B99E8C" w14:textId="77777777" w:rsidR="00B8074E" w:rsidRPr="0082320E" w:rsidRDefault="00B8074E" w:rsidP="00157F45">
          <w:pPr>
            <w:pStyle w:val="Header"/>
            <w:jc w:val="center"/>
            <w:rPr>
              <w:rFonts w:cs="Arial"/>
              <w:b/>
            </w:rPr>
          </w:pPr>
          <w:r>
            <w:rPr>
              <w:rFonts w:cs="Arial"/>
            </w:rPr>
            <w:t>1.00</w:t>
          </w:r>
        </w:p>
      </w:tc>
    </w:tr>
  </w:tbl>
  <w:p w14:paraId="3DEEC669" w14:textId="77777777" w:rsidR="00584BB8" w:rsidRPr="00B8074E" w:rsidRDefault="00584BB8" w:rsidP="00B807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4B027" w14:textId="77777777" w:rsidR="00584BB8" w:rsidRDefault="00584BB8" w:rsidP="007A6C4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B56AABD" wp14:editId="06E0E570">
          <wp:simplePos x="0" y="0"/>
          <wp:positionH relativeFrom="column">
            <wp:posOffset>-557530</wp:posOffset>
          </wp:positionH>
          <wp:positionV relativeFrom="paragraph">
            <wp:posOffset>594995</wp:posOffset>
          </wp:positionV>
          <wp:extent cx="1195705" cy="562610"/>
          <wp:effectExtent l="19050" t="0" r="4445" b="0"/>
          <wp:wrapThrough wrapText="bothSides">
            <wp:wrapPolygon edited="0">
              <wp:start x="-344" y="0"/>
              <wp:lineTo x="-344" y="21210"/>
              <wp:lineTo x="21680" y="21210"/>
              <wp:lineTo x="21680" y="0"/>
              <wp:lineTo x="-344" y="0"/>
            </wp:wrapPolygon>
          </wp:wrapThrough>
          <wp:docPr id="6" name="Picture 7" descr="Description: SSE_Logo_F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SSE_Logo_Fl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705" cy="562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CCEA5D1" wp14:editId="1EBC429B">
          <wp:simplePos x="0" y="0"/>
          <wp:positionH relativeFrom="column">
            <wp:posOffset>-1079500</wp:posOffset>
          </wp:positionH>
          <wp:positionV relativeFrom="paragraph">
            <wp:posOffset>-448945</wp:posOffset>
          </wp:positionV>
          <wp:extent cx="7642860" cy="1387475"/>
          <wp:effectExtent l="19050" t="0" r="0" b="0"/>
          <wp:wrapThrough wrapText="bothSides">
            <wp:wrapPolygon edited="0">
              <wp:start x="-54" y="0"/>
              <wp:lineTo x="-54" y="21353"/>
              <wp:lineTo x="21589" y="21353"/>
              <wp:lineTo x="21589" y="0"/>
              <wp:lineTo x="-54" y="0"/>
            </wp:wrapPolygon>
          </wp:wrapThrough>
          <wp:docPr id="5" name="Picture 4" descr="Description: SSE A4 Letterhead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SSE A4 Letterhead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2860" cy="1387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60808"/>
    <w:multiLevelType w:val="multilevel"/>
    <w:tmpl w:val="3F76ED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pStyle w:val="ListLevel2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504933EE"/>
    <w:multiLevelType w:val="hybridMultilevel"/>
    <w:tmpl w:val="073871F2"/>
    <w:lvl w:ilvl="0" w:tplc="E33C2EA2">
      <w:start w:val="1"/>
      <w:numFmt w:val="bullet"/>
      <w:pStyle w:val="BulletedLis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847556"/>
    <w:multiLevelType w:val="multilevel"/>
    <w:tmpl w:val="7A0EF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171724B"/>
    <w:multiLevelType w:val="hybridMultilevel"/>
    <w:tmpl w:val="DFBA8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67EE6"/>
    <w:multiLevelType w:val="hybridMultilevel"/>
    <w:tmpl w:val="46C6749E"/>
    <w:lvl w:ilvl="0" w:tplc="583672AE">
      <w:start w:val="1"/>
      <w:numFmt w:val="decimal"/>
      <w:pStyle w:val="List-Numbered"/>
      <w:lvlText w:val="%1."/>
      <w:lvlJc w:val="left"/>
      <w:pPr>
        <w:tabs>
          <w:tab w:val="num" w:pos="567"/>
        </w:tabs>
        <w:ind w:left="567" w:hanging="34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defaultTabStop w:val="720"/>
  <w:defaultTableStyle w:val="TableStyle1"/>
  <w:characterSpacingControl w:val="doNotCompress"/>
  <w:hdrShapeDefaults>
    <o:shapedefaults v:ext="edit" spidmax="2049">
      <o:colormru v:ext="edit" colors="#7dc242,#00468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80"/>
    <w:rsid w:val="00001476"/>
    <w:rsid w:val="00017086"/>
    <w:rsid w:val="000205FB"/>
    <w:rsid w:val="000567BE"/>
    <w:rsid w:val="00075C57"/>
    <w:rsid w:val="00086780"/>
    <w:rsid w:val="000A1E07"/>
    <w:rsid w:val="000A250B"/>
    <w:rsid w:val="000A5157"/>
    <w:rsid w:val="000C0380"/>
    <w:rsid w:val="000D226F"/>
    <w:rsid w:val="000F2F3F"/>
    <w:rsid w:val="000F6749"/>
    <w:rsid w:val="00147368"/>
    <w:rsid w:val="00162094"/>
    <w:rsid w:val="00194753"/>
    <w:rsid w:val="001C46EE"/>
    <w:rsid w:val="001E75DE"/>
    <w:rsid w:val="001F3826"/>
    <w:rsid w:val="00200434"/>
    <w:rsid w:val="00216C83"/>
    <w:rsid w:val="00243DB9"/>
    <w:rsid w:val="00254A44"/>
    <w:rsid w:val="002564FF"/>
    <w:rsid w:val="0027025E"/>
    <w:rsid w:val="00272380"/>
    <w:rsid w:val="00295147"/>
    <w:rsid w:val="002A17A3"/>
    <w:rsid w:val="002B7D2D"/>
    <w:rsid w:val="002D2993"/>
    <w:rsid w:val="002E300D"/>
    <w:rsid w:val="002E4294"/>
    <w:rsid w:val="003061D8"/>
    <w:rsid w:val="00330DC3"/>
    <w:rsid w:val="00342794"/>
    <w:rsid w:val="00344520"/>
    <w:rsid w:val="00366B5C"/>
    <w:rsid w:val="00372721"/>
    <w:rsid w:val="00391F80"/>
    <w:rsid w:val="003B5800"/>
    <w:rsid w:val="003D4A66"/>
    <w:rsid w:val="003E019E"/>
    <w:rsid w:val="003E0351"/>
    <w:rsid w:val="00417C9D"/>
    <w:rsid w:val="004206D0"/>
    <w:rsid w:val="00431B72"/>
    <w:rsid w:val="00435012"/>
    <w:rsid w:val="00461792"/>
    <w:rsid w:val="0048519C"/>
    <w:rsid w:val="004A3A99"/>
    <w:rsid w:val="004C6B14"/>
    <w:rsid w:val="004C6C7C"/>
    <w:rsid w:val="004F0017"/>
    <w:rsid w:val="004F628B"/>
    <w:rsid w:val="00503BB7"/>
    <w:rsid w:val="0050674F"/>
    <w:rsid w:val="00507702"/>
    <w:rsid w:val="00511A3D"/>
    <w:rsid w:val="00524172"/>
    <w:rsid w:val="0054336D"/>
    <w:rsid w:val="00560186"/>
    <w:rsid w:val="00570B4C"/>
    <w:rsid w:val="00583C71"/>
    <w:rsid w:val="00584BB8"/>
    <w:rsid w:val="005A182B"/>
    <w:rsid w:val="005A3CA4"/>
    <w:rsid w:val="005A5E8B"/>
    <w:rsid w:val="005A7697"/>
    <w:rsid w:val="005A7A1A"/>
    <w:rsid w:val="005B5B4E"/>
    <w:rsid w:val="005D3DA9"/>
    <w:rsid w:val="005F082B"/>
    <w:rsid w:val="005F2751"/>
    <w:rsid w:val="00600DA3"/>
    <w:rsid w:val="00636CED"/>
    <w:rsid w:val="006460CB"/>
    <w:rsid w:val="00660330"/>
    <w:rsid w:val="00670DB4"/>
    <w:rsid w:val="00677E5A"/>
    <w:rsid w:val="0069498F"/>
    <w:rsid w:val="00695725"/>
    <w:rsid w:val="006C0D17"/>
    <w:rsid w:val="006D2F1A"/>
    <w:rsid w:val="006E5ABE"/>
    <w:rsid w:val="006F3BBA"/>
    <w:rsid w:val="007032EF"/>
    <w:rsid w:val="00715E20"/>
    <w:rsid w:val="0079410B"/>
    <w:rsid w:val="00797F9A"/>
    <w:rsid w:val="007A6C45"/>
    <w:rsid w:val="007C660F"/>
    <w:rsid w:val="007E3D6E"/>
    <w:rsid w:val="00801C21"/>
    <w:rsid w:val="00812AF3"/>
    <w:rsid w:val="0081415D"/>
    <w:rsid w:val="00816E57"/>
    <w:rsid w:val="008356AF"/>
    <w:rsid w:val="00853669"/>
    <w:rsid w:val="00855C7B"/>
    <w:rsid w:val="00871AC0"/>
    <w:rsid w:val="00875D9D"/>
    <w:rsid w:val="00876B18"/>
    <w:rsid w:val="008B25A7"/>
    <w:rsid w:val="008B2D6C"/>
    <w:rsid w:val="008C7AAB"/>
    <w:rsid w:val="008E0E8E"/>
    <w:rsid w:val="009029F5"/>
    <w:rsid w:val="009266F2"/>
    <w:rsid w:val="00926B9C"/>
    <w:rsid w:val="0094058A"/>
    <w:rsid w:val="009439E1"/>
    <w:rsid w:val="00966DAB"/>
    <w:rsid w:val="009736F2"/>
    <w:rsid w:val="0097751C"/>
    <w:rsid w:val="00980803"/>
    <w:rsid w:val="00980A35"/>
    <w:rsid w:val="009B5934"/>
    <w:rsid w:val="009D1296"/>
    <w:rsid w:val="009E253F"/>
    <w:rsid w:val="009E7B04"/>
    <w:rsid w:val="00A029D0"/>
    <w:rsid w:val="00A20F60"/>
    <w:rsid w:val="00A2567F"/>
    <w:rsid w:val="00A26687"/>
    <w:rsid w:val="00A26C4E"/>
    <w:rsid w:val="00A55DF1"/>
    <w:rsid w:val="00A70AD5"/>
    <w:rsid w:val="00AC3E7E"/>
    <w:rsid w:val="00AE6194"/>
    <w:rsid w:val="00AF25A7"/>
    <w:rsid w:val="00B076C9"/>
    <w:rsid w:val="00B56A74"/>
    <w:rsid w:val="00B63765"/>
    <w:rsid w:val="00B640B2"/>
    <w:rsid w:val="00B67609"/>
    <w:rsid w:val="00B718E5"/>
    <w:rsid w:val="00B8074E"/>
    <w:rsid w:val="00B85A40"/>
    <w:rsid w:val="00B8665F"/>
    <w:rsid w:val="00B86D74"/>
    <w:rsid w:val="00B93BC4"/>
    <w:rsid w:val="00BB0676"/>
    <w:rsid w:val="00BB2638"/>
    <w:rsid w:val="00BD13FA"/>
    <w:rsid w:val="00BD7E15"/>
    <w:rsid w:val="00BE187A"/>
    <w:rsid w:val="00C01899"/>
    <w:rsid w:val="00C05C62"/>
    <w:rsid w:val="00C072F6"/>
    <w:rsid w:val="00C2714A"/>
    <w:rsid w:val="00C345D6"/>
    <w:rsid w:val="00C3465F"/>
    <w:rsid w:val="00C37037"/>
    <w:rsid w:val="00C370B2"/>
    <w:rsid w:val="00C568A5"/>
    <w:rsid w:val="00C56C49"/>
    <w:rsid w:val="00C66BEC"/>
    <w:rsid w:val="00C72DCE"/>
    <w:rsid w:val="00C7387E"/>
    <w:rsid w:val="00C806D8"/>
    <w:rsid w:val="00CC4C5A"/>
    <w:rsid w:val="00CC622D"/>
    <w:rsid w:val="00CD66A0"/>
    <w:rsid w:val="00CE0204"/>
    <w:rsid w:val="00D260A8"/>
    <w:rsid w:val="00D41C30"/>
    <w:rsid w:val="00D437E0"/>
    <w:rsid w:val="00D661AB"/>
    <w:rsid w:val="00D67A7C"/>
    <w:rsid w:val="00D745DC"/>
    <w:rsid w:val="00D8746A"/>
    <w:rsid w:val="00D87A43"/>
    <w:rsid w:val="00DB3B32"/>
    <w:rsid w:val="00DC0BCB"/>
    <w:rsid w:val="00DC3256"/>
    <w:rsid w:val="00DD3B5C"/>
    <w:rsid w:val="00DD7A16"/>
    <w:rsid w:val="00DE1F25"/>
    <w:rsid w:val="00DE273B"/>
    <w:rsid w:val="00DF5D77"/>
    <w:rsid w:val="00E0054A"/>
    <w:rsid w:val="00E06997"/>
    <w:rsid w:val="00E10E89"/>
    <w:rsid w:val="00E157C8"/>
    <w:rsid w:val="00E22681"/>
    <w:rsid w:val="00E505AE"/>
    <w:rsid w:val="00E541F5"/>
    <w:rsid w:val="00E748DE"/>
    <w:rsid w:val="00E97BD3"/>
    <w:rsid w:val="00EA1B63"/>
    <w:rsid w:val="00EA41EC"/>
    <w:rsid w:val="00EF1AD6"/>
    <w:rsid w:val="00EF7681"/>
    <w:rsid w:val="00F3499B"/>
    <w:rsid w:val="00F34EE7"/>
    <w:rsid w:val="00F428C7"/>
    <w:rsid w:val="00F52349"/>
    <w:rsid w:val="00F779A1"/>
    <w:rsid w:val="00FB1A05"/>
    <w:rsid w:val="00FC0931"/>
    <w:rsid w:val="10D209FA"/>
    <w:rsid w:val="195CFBEF"/>
    <w:rsid w:val="2821072E"/>
    <w:rsid w:val="32E687D7"/>
    <w:rsid w:val="33A5284F"/>
    <w:rsid w:val="35E75546"/>
    <w:rsid w:val="410BAC70"/>
    <w:rsid w:val="4358A891"/>
    <w:rsid w:val="44F3C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dc242,#004687"/>
    </o:shapedefaults>
    <o:shapelayout v:ext="edit">
      <o:idmap v:ext="edit" data="1"/>
    </o:shapelayout>
  </w:shapeDefaults>
  <w:decimalSymbol w:val="."/>
  <w:listSeparator w:val=","/>
  <w14:docId w14:val="70F378E9"/>
  <w15:docId w15:val="{A3141A76-CE61-43FF-A274-2F45F45E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iPriority="0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012"/>
    <w:pPr>
      <w:spacing w:before="120" w:after="120"/>
    </w:pPr>
    <w:rPr>
      <w:rFonts w:ascii="Calibri" w:hAnsi="Calibri"/>
      <w:color w:val="000000"/>
      <w:sz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locked/>
    <w:pPr>
      <w:autoSpaceDE w:val="0"/>
      <w:autoSpaceDN w:val="0"/>
      <w:adjustRightInd w:val="0"/>
      <w:spacing w:before="240" w:after="240"/>
      <w:outlineLvl w:val="0"/>
    </w:pPr>
    <w:rPr>
      <w:b/>
      <w:bCs/>
      <w:caps/>
      <w:color w:val="83BB26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locked/>
    <w:pPr>
      <w:autoSpaceDE w:val="0"/>
      <w:autoSpaceDN w:val="0"/>
      <w:adjustRightInd w:val="0"/>
      <w:spacing w:before="300" w:after="60"/>
      <w:outlineLvl w:val="1"/>
    </w:pPr>
    <w:rPr>
      <w:b/>
      <w:bCs/>
      <w:color w:val="83BC26"/>
      <w:szCs w:val="22"/>
    </w:rPr>
  </w:style>
  <w:style w:type="paragraph" w:styleId="Heading3">
    <w:name w:val="heading 3"/>
    <w:basedOn w:val="Normal"/>
    <w:next w:val="Normal"/>
    <w:link w:val="Heading3Char"/>
    <w:autoRedefine/>
    <w:qFormat/>
    <w:locked/>
    <w:pPr>
      <w:keepNext/>
      <w:spacing w:before="240" w:after="60"/>
      <w:outlineLvl w:val="2"/>
    </w:pPr>
    <w:rPr>
      <w:b/>
      <w:bCs/>
      <w:kern w:val="32"/>
      <w:lang w:val="en-US"/>
    </w:rPr>
  </w:style>
  <w:style w:type="paragraph" w:styleId="Heading4">
    <w:name w:val="heading 4"/>
    <w:basedOn w:val="Normal"/>
    <w:next w:val="Normal"/>
    <w:link w:val="Heading4Char"/>
    <w:autoRedefine/>
    <w:qFormat/>
    <w:locked/>
    <w:pPr>
      <w:autoSpaceDE w:val="0"/>
      <w:autoSpaceDN w:val="0"/>
      <w:adjustRightInd w:val="0"/>
      <w:outlineLvl w:val="3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hAnsi="Arial" w:cs="Arial"/>
      <w:b/>
      <w:bCs/>
      <w:caps/>
      <w:color w:val="83BB26"/>
      <w:sz w:val="24"/>
      <w:szCs w:val="24"/>
      <w:lang w:val="en-GB" w:eastAsia="en-GB"/>
    </w:rPr>
  </w:style>
  <w:style w:type="character" w:customStyle="1" w:styleId="Heading2Char">
    <w:name w:val="Heading 2 Char"/>
    <w:link w:val="Heading2"/>
    <w:rPr>
      <w:rFonts w:ascii="Arial" w:hAnsi="Arial" w:cs="Arial"/>
      <w:b/>
      <w:bCs/>
      <w:color w:val="83BC26"/>
      <w:sz w:val="22"/>
      <w:szCs w:val="22"/>
      <w:lang w:val="en-GB" w:eastAsia="en-GB"/>
    </w:rPr>
  </w:style>
  <w:style w:type="character" w:customStyle="1" w:styleId="Heading3Char">
    <w:name w:val="Heading 3 Char"/>
    <w:link w:val="Heading3"/>
    <w:rPr>
      <w:rFonts w:ascii="Arial" w:hAnsi="Arial" w:cs="Arial"/>
      <w:b/>
      <w:bCs/>
      <w:color w:val="4D4D4D"/>
      <w:kern w:val="32"/>
      <w:lang w:val="en-US" w:eastAsia="en-US"/>
    </w:rPr>
  </w:style>
  <w:style w:type="character" w:customStyle="1" w:styleId="Heading4Char">
    <w:name w:val="Heading 4 Char"/>
    <w:link w:val="Heading4"/>
    <w:rPr>
      <w:rFonts w:ascii="Arial" w:hAnsi="Arial" w:cs="Arial"/>
      <w:lang w:val="en-GB" w:eastAsia="en-GB"/>
    </w:rPr>
  </w:style>
  <w:style w:type="paragraph" w:customStyle="1" w:styleId="SmallPrint">
    <w:name w:val="Small Print"/>
    <w:basedOn w:val="Normal"/>
    <w:autoRedefine/>
    <w:locked/>
    <w:pPr>
      <w:spacing w:line="200" w:lineRule="exact"/>
    </w:pPr>
    <w:rPr>
      <w:color w:val="auto"/>
      <w:sz w:val="16"/>
      <w:szCs w:val="16"/>
    </w:rPr>
  </w:style>
  <w:style w:type="paragraph" w:styleId="BalloonText">
    <w:name w:val="Balloon Text"/>
    <w:basedOn w:val="Normal"/>
    <w:link w:val="BalloonTextChar"/>
    <w:semiHidden/>
    <w:lock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cs="Times New Roman"/>
      <w:sz w:val="2"/>
      <w:szCs w:val="2"/>
    </w:rPr>
  </w:style>
  <w:style w:type="paragraph" w:customStyle="1" w:styleId="List-Numbered">
    <w:name w:val="List - Numbered"/>
    <w:basedOn w:val="Normal"/>
    <w:locked/>
    <w:pPr>
      <w:numPr>
        <w:numId w:val="2"/>
      </w:numPr>
    </w:pPr>
  </w:style>
  <w:style w:type="paragraph" w:customStyle="1" w:styleId="ListLevel2">
    <w:name w:val="List Level 2"/>
    <w:basedOn w:val="List-Numbered"/>
    <w:locked/>
    <w:pPr>
      <w:numPr>
        <w:ilvl w:val="2"/>
        <w:numId w:val="3"/>
      </w:numPr>
      <w:spacing w:before="80" w:after="80"/>
      <w:ind w:left="1077" w:hanging="357"/>
    </w:pPr>
  </w:style>
  <w:style w:type="paragraph" w:customStyle="1" w:styleId="BulletedList">
    <w:name w:val="Bulleted List"/>
    <w:basedOn w:val="Normal"/>
    <w:locked/>
    <w:pPr>
      <w:numPr>
        <w:numId w:val="1"/>
      </w:numPr>
      <w:ind w:left="584"/>
    </w:pPr>
  </w:style>
  <w:style w:type="paragraph" w:customStyle="1" w:styleId="CoverTitle">
    <w:name w:val="Cover Title"/>
    <w:basedOn w:val="Normal"/>
    <w:locked/>
    <w:pPr>
      <w:jc w:val="right"/>
    </w:pPr>
    <w:rPr>
      <w:b/>
      <w:bCs/>
      <w:caps/>
      <w:color w:val="FFFFFF"/>
      <w:sz w:val="64"/>
      <w:szCs w:val="64"/>
    </w:rPr>
  </w:style>
  <w:style w:type="table" w:customStyle="1" w:styleId="TableStyle1">
    <w:name w:val="Table Style 1"/>
    <w:locked/>
    <w:rPr>
      <w:rFonts w:ascii="Arial" w:hAnsi="Arial" w:cs="Arial"/>
      <w:color w:val="4D4D4D"/>
      <w:lang w:val="en-US" w:eastAsia="en-US"/>
    </w:rPr>
    <w:tblPr>
      <w:tblInd w:w="0" w:type="dxa"/>
      <w:tblBorders>
        <w:top w:val="dotted" w:sz="4" w:space="0" w:color="808080"/>
        <w:left w:val="dotted" w:sz="4" w:space="0" w:color="808080"/>
        <w:bottom w:val="dotted" w:sz="4" w:space="0" w:color="808080"/>
        <w:right w:val="dotted" w:sz="4" w:space="0" w:color="808080"/>
        <w:insideH w:val="dotted" w:sz="4" w:space="0" w:color="808080"/>
        <w:insideV w:val="dotted" w:sz="4" w:space="0" w:color="808080"/>
      </w:tblBorders>
      <w:tblCellMar>
        <w:top w:w="113" w:type="dxa"/>
        <w:left w:w="108" w:type="dxa"/>
        <w:bottom w:w="113" w:type="dxa"/>
        <w:right w:w="108" w:type="dxa"/>
      </w:tblCellMar>
    </w:tblPr>
    <w:trPr>
      <w:tblHeader/>
    </w:trPr>
  </w:style>
  <w:style w:type="character" w:styleId="Hyperlink">
    <w:name w:val="Hyperlink"/>
    <w:locked/>
    <w:rsid w:val="00D745DC"/>
    <w:rPr>
      <w:rFonts w:ascii="Arial" w:hAnsi="Arial" w:cs="Arial"/>
      <w:color w:val="99CC00"/>
      <w:sz w:val="12"/>
      <w:szCs w:val="16"/>
      <w:u w:val="single"/>
    </w:rPr>
  </w:style>
  <w:style w:type="paragraph" w:styleId="Header">
    <w:name w:val="header"/>
    <w:aliases w:val="SUB"/>
    <w:link w:val="HeaderChar"/>
    <w:rsid w:val="00695725"/>
    <w:pPr>
      <w:tabs>
        <w:tab w:val="center" w:pos="4320"/>
        <w:tab w:val="right" w:pos="8640"/>
      </w:tabs>
    </w:pPr>
    <w:rPr>
      <w:rFonts w:ascii="Calibri" w:hAnsi="Calibri"/>
      <w:color w:val="000000"/>
      <w:lang w:eastAsia="en-US"/>
    </w:rPr>
  </w:style>
  <w:style w:type="paragraph" w:styleId="Footer">
    <w:name w:val="footer"/>
    <w:rsid w:val="00D745DC"/>
    <w:pPr>
      <w:tabs>
        <w:tab w:val="center" w:pos="4320"/>
        <w:tab w:val="right" w:pos="8640"/>
      </w:tabs>
    </w:pPr>
    <w:rPr>
      <w:rFonts w:ascii="Calibri" w:hAnsi="Calibri"/>
      <w:color w:val="000000"/>
      <w:sz w:val="12"/>
      <w:lang w:eastAsia="en-US"/>
    </w:rPr>
  </w:style>
  <w:style w:type="character" w:styleId="FollowedHyperlink">
    <w:name w:val="FollowedHyperlink"/>
    <w:locked/>
    <w:rPr>
      <w:color w:val="800080"/>
      <w:u w:val="single"/>
    </w:rPr>
  </w:style>
  <w:style w:type="paragraph" w:styleId="BodyText2">
    <w:name w:val="Body Text 2"/>
    <w:basedOn w:val="Normal"/>
    <w:locked/>
    <w:pPr>
      <w:autoSpaceDE w:val="0"/>
      <w:autoSpaceDN w:val="0"/>
      <w:adjustRightInd w:val="0"/>
    </w:pPr>
    <w:rPr>
      <w:lang w:val="en-US"/>
    </w:rPr>
  </w:style>
  <w:style w:type="paragraph" w:customStyle="1" w:styleId="lozenegetext">
    <w:name w:val="lozenege text"/>
    <w:basedOn w:val="Normal"/>
    <w:locked/>
    <w:pPr>
      <w:framePr w:w="2160" w:h="295" w:hRule="exact" w:hSpace="181" w:wrap="around" w:vAnchor="text" w:hAnchor="page" w:x="7559" w:y="-906"/>
    </w:pPr>
    <w:rPr>
      <w:color w:val="FFFFFF"/>
      <w:szCs w:val="22"/>
    </w:rPr>
  </w:style>
  <w:style w:type="paragraph" w:customStyle="1" w:styleId="Descriptor">
    <w:name w:val="Descriptor"/>
    <w:basedOn w:val="SmallPrint"/>
    <w:locked/>
    <w:pPr>
      <w:spacing w:line="240" w:lineRule="auto"/>
      <w:jc w:val="center"/>
    </w:pPr>
    <w:rPr>
      <w:sz w:val="13"/>
      <w:szCs w:val="13"/>
      <w:lang w:val="en-US"/>
    </w:rPr>
  </w:style>
  <w:style w:type="paragraph" w:customStyle="1" w:styleId="DefaultText">
    <w:name w:val="Default Text"/>
    <w:basedOn w:val="Normal"/>
    <w:locked/>
    <w:rsid w:val="00B86D74"/>
    <w:rPr>
      <w:rFonts w:ascii="Times New Roman" w:hAnsi="Times New Roman"/>
      <w:color w:val="auto"/>
    </w:rPr>
  </w:style>
  <w:style w:type="paragraph" w:customStyle="1" w:styleId="Address">
    <w:name w:val="Address"/>
    <w:qFormat/>
    <w:rsid w:val="00BE187A"/>
    <w:pPr>
      <w:spacing w:before="1440"/>
    </w:pPr>
    <w:rPr>
      <w:rFonts w:ascii="Calibri" w:hAnsi="Calibri"/>
      <w:color w:val="000000"/>
      <w:sz w:val="22"/>
      <w:lang w:eastAsia="en-US"/>
    </w:rPr>
  </w:style>
  <w:style w:type="paragraph" w:customStyle="1" w:styleId="Address2">
    <w:name w:val="Address2"/>
    <w:basedOn w:val="Normal"/>
    <w:qFormat/>
    <w:rsid w:val="007A6C45"/>
    <w:pPr>
      <w:spacing w:before="0" w:after="0"/>
    </w:pPr>
  </w:style>
  <w:style w:type="paragraph" w:styleId="Signature">
    <w:name w:val="Signature"/>
    <w:basedOn w:val="Normal"/>
    <w:link w:val="SignatureChar"/>
    <w:uiPriority w:val="99"/>
    <w:unhideWhenUsed/>
    <w:rsid w:val="00695725"/>
    <w:pPr>
      <w:keepNext/>
      <w:keepLines/>
      <w:spacing w:before="1418" w:after="0"/>
    </w:pPr>
  </w:style>
  <w:style w:type="character" w:customStyle="1" w:styleId="SignatureChar">
    <w:name w:val="Signature Char"/>
    <w:link w:val="Signature"/>
    <w:uiPriority w:val="99"/>
    <w:rsid w:val="00695725"/>
    <w:rPr>
      <w:rFonts w:ascii="Calibri" w:hAnsi="Calibri"/>
      <w:color w:val="000000"/>
      <w:lang w:eastAsia="en-US"/>
    </w:rPr>
  </w:style>
  <w:style w:type="paragraph" w:styleId="Date">
    <w:name w:val="Date"/>
    <w:basedOn w:val="Normal"/>
    <w:next w:val="Normal"/>
    <w:link w:val="DateChar"/>
    <w:uiPriority w:val="99"/>
    <w:unhideWhenUsed/>
    <w:rsid w:val="008356AF"/>
    <w:pPr>
      <w:spacing w:before="240" w:after="240"/>
    </w:pPr>
  </w:style>
  <w:style w:type="character" w:customStyle="1" w:styleId="DateChar">
    <w:name w:val="Date Char"/>
    <w:link w:val="Date"/>
    <w:uiPriority w:val="99"/>
    <w:rsid w:val="008356AF"/>
    <w:rPr>
      <w:rFonts w:ascii="Calibri" w:hAnsi="Calibri"/>
      <w:color w:val="000000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695725"/>
    <w:pPr>
      <w:keepNext/>
      <w:keepLines/>
    </w:pPr>
  </w:style>
  <w:style w:type="character" w:customStyle="1" w:styleId="SalutationChar">
    <w:name w:val="Salutation Char"/>
    <w:link w:val="Salutation"/>
    <w:uiPriority w:val="99"/>
    <w:rsid w:val="00695725"/>
    <w:rPr>
      <w:rFonts w:ascii="Calibri" w:hAnsi="Calibri"/>
      <w:color w:val="000000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5A7A1A"/>
    <w:pPr>
      <w:spacing w:after="200" w:line="276" w:lineRule="auto"/>
      <w:ind w:left="720"/>
      <w:contextualSpacing/>
    </w:pPr>
    <w:rPr>
      <w:rFonts w:ascii="Arial" w:eastAsiaTheme="minorHAnsi" w:hAnsi="Arial" w:cstheme="minorBidi"/>
      <w:color w:val="auto"/>
      <w:szCs w:val="22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6F3B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6F3BBA"/>
    <w:rPr>
      <w:rFonts w:ascii="Calibri" w:hAnsi="Calibri"/>
      <w:b/>
      <w:bCs/>
      <w:i/>
      <w:iCs/>
      <w:color w:val="4F81BD" w:themeColor="accent1"/>
      <w:sz w:val="22"/>
      <w:lang w:eastAsia="en-US"/>
    </w:rPr>
  </w:style>
  <w:style w:type="character" w:styleId="IntenseEmphasis">
    <w:name w:val="Intense Emphasis"/>
    <w:basedOn w:val="DefaultParagraphFont"/>
    <w:uiPriority w:val="66"/>
    <w:qFormat/>
    <w:rsid w:val="009266F2"/>
    <w:rPr>
      <w:b/>
      <w:bCs/>
      <w:i/>
      <w:iCs/>
      <w:color w:val="4F81BD" w:themeColor="accent1"/>
    </w:rPr>
  </w:style>
  <w:style w:type="paragraph" w:styleId="NoSpacing">
    <w:name w:val="No Spacing"/>
    <w:link w:val="NoSpacingChar"/>
    <w:uiPriority w:val="1"/>
    <w:qFormat/>
    <w:rsid w:val="00A20F60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20F60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List2">
    <w:name w:val="List 2"/>
    <w:basedOn w:val="Normal"/>
    <w:locked/>
    <w:rsid w:val="00254A44"/>
    <w:pPr>
      <w:spacing w:before="0" w:after="0"/>
      <w:ind w:left="566" w:hanging="283"/>
    </w:pPr>
    <w:rPr>
      <w:rFonts w:ascii="Arial" w:hAnsi="Arial"/>
      <w:color w:val="auto"/>
      <w:sz w:val="20"/>
      <w:szCs w:val="24"/>
      <w:lang w:eastAsia="en-GB"/>
    </w:rPr>
  </w:style>
  <w:style w:type="character" w:styleId="CommentReference">
    <w:name w:val="annotation reference"/>
    <w:locked/>
    <w:rsid w:val="00254A44"/>
    <w:rPr>
      <w:sz w:val="16"/>
      <w:szCs w:val="16"/>
    </w:rPr>
  </w:style>
  <w:style w:type="table" w:styleId="TableGrid">
    <w:name w:val="Table Grid"/>
    <w:basedOn w:val="TableNormal"/>
    <w:uiPriority w:val="59"/>
    <w:locked/>
    <w:rsid w:val="00254A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SUB Char"/>
    <w:basedOn w:val="DefaultParagraphFont"/>
    <w:link w:val="Header"/>
    <w:uiPriority w:val="99"/>
    <w:locked/>
    <w:rsid w:val="00FB1A05"/>
    <w:rPr>
      <w:rFonts w:ascii="Calibri" w:hAnsi="Calibri"/>
      <w:color w:val="00000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801C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C21"/>
    <w:rPr>
      <w:rFonts w:ascii="Calibri" w:hAnsi="Calibri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801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C21"/>
    <w:rPr>
      <w:rFonts w:ascii="Calibri" w:hAnsi="Calibri"/>
      <w:b/>
      <w:bCs/>
      <w:color w:val="000000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2564FF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Body">
    <w:name w:val="Body"/>
    <w:rsid w:val="00E10E89"/>
    <w:pPr>
      <w:spacing w:before="120" w:after="40" w:line="240" w:lineRule="atLeast"/>
      <w:ind w:left="34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9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0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9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3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0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6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7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penchargealliance.org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heclimategroup.org/project/ev10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53E7250299E45A50BFD1F443EE334" ma:contentTypeVersion="9" ma:contentTypeDescription="Create a new document." ma:contentTypeScope="" ma:versionID="777a2925ee14f28471e8de78ecd0b739">
  <xsd:schema xmlns:xsd="http://www.w3.org/2001/XMLSchema" xmlns:xs="http://www.w3.org/2001/XMLSchema" xmlns:p="http://schemas.microsoft.com/office/2006/metadata/properties" xmlns:ns2="a38a26ea-cc76-4c15-a167-0ddd328abd21" targetNamespace="http://schemas.microsoft.com/office/2006/metadata/properties" ma:root="true" ma:fieldsID="f3922fe53258b625b356a59a7ccee6d5" ns2:_="">
    <xsd:import namespace="a38a26ea-cc76-4c15-a167-0ddd328ab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a26ea-cc76-4c15-a167-0ddd328ab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43804-604E-4681-840F-6850A6CCA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a26ea-cc76-4c15-a167-0ddd328ab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7B0A1D-5119-4B42-BD46-E54591C0D9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AC9723-9DD2-425C-A245-6EBD21F89C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CA84C0-AB93-4E94-818F-2E4D3128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2457</Characters>
  <Application>Microsoft Office Word</Application>
  <DocSecurity>0</DocSecurity>
  <Lines>20</Lines>
  <Paragraphs>5</Paragraphs>
  <ScaleCrop>false</ScaleCrop>
  <Company>Scottish and Southern Energy plc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RFI Attachment 001 (Glossary of Terms) - FO-PRS-EMP-111 - v1.00.docx</dc:title>
  <dc:creator>Hartley, Shaun</dc:creator>
  <cp:keywords/>
  <cp:lastModifiedBy>Nagy, Magdolna</cp:lastModifiedBy>
  <cp:revision>8</cp:revision>
  <cp:lastPrinted>2016-08-03T14:41:00Z</cp:lastPrinted>
  <dcterms:created xsi:type="dcterms:W3CDTF">2020-09-07T10:16:00Z</dcterms:created>
  <dcterms:modified xsi:type="dcterms:W3CDTF">2020-09-21T11:03:00Z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0x010100D5F53E7250299E45A50BFD1F443EE334</vt:lpwstr>
  </property>
  <property fmtid="{D5CDD505-2E9C-101B-9397-08002B2CF9AE}" pid="3" name="Order">
    <vt:r8>100</vt:r8>
  </property>
</Properties>
</file>